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0C" w:rsidRPr="00E750F1" w:rsidRDefault="00E90D0C" w:rsidP="00E90D0C">
      <w:pPr>
        <w:pBdr>
          <w:top w:val="single" w:sz="4" w:space="1" w:color="auto"/>
          <w:left w:val="single" w:sz="4" w:space="4" w:color="auto"/>
          <w:bottom w:val="single" w:sz="4" w:space="1" w:color="auto"/>
          <w:right w:val="single" w:sz="4" w:space="4" w:color="auto"/>
        </w:pBdr>
        <w:spacing w:after="0"/>
        <w:ind w:left="-284" w:right="-164"/>
        <w:jc w:val="center"/>
        <w:rPr>
          <w:rFonts w:ascii="Cambria" w:hAnsi="Cambria" w:cs="Arial"/>
          <w:b/>
          <w:sz w:val="8"/>
          <w:szCs w:val="8"/>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ind w:left="-284" w:right="-164"/>
        <w:jc w:val="center"/>
        <w:rPr>
          <w:b/>
          <w:color w:val="0070C0"/>
          <w:sz w:val="40"/>
          <w:szCs w:val="32"/>
        </w:rPr>
      </w:pPr>
      <w:r w:rsidRPr="00E750F1">
        <w:rPr>
          <w:b/>
          <w:color w:val="0070C0"/>
          <w:sz w:val="40"/>
          <w:szCs w:val="32"/>
        </w:rPr>
        <w:t>Fiche n° 4 :</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ind w:left="-284" w:right="-164"/>
        <w:jc w:val="center"/>
        <w:rPr>
          <w:b/>
          <w:color w:val="0070C0"/>
          <w:sz w:val="40"/>
          <w:szCs w:val="32"/>
        </w:rPr>
      </w:pPr>
      <w:r w:rsidRPr="00E750F1">
        <w:rPr>
          <w:b/>
          <w:color w:val="0070C0"/>
          <w:sz w:val="40"/>
          <w:szCs w:val="32"/>
        </w:rPr>
        <w:t>Quels sont les effets de la pollution de l’eau ?</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ind w:left="-284" w:right="-164"/>
        <w:jc w:val="center"/>
        <w:rPr>
          <w:rFonts w:ascii="Cambria" w:hAnsi="Cambria" w:cs="Arial"/>
          <w:b/>
          <w:sz w:val="8"/>
          <w:szCs w:val="8"/>
        </w:rPr>
      </w:pPr>
    </w:p>
    <w:p w:rsidR="00E90D0C" w:rsidRPr="00E750F1" w:rsidRDefault="00E90D0C" w:rsidP="00E90D0C">
      <w:pPr>
        <w:tabs>
          <w:tab w:val="right" w:pos="5580"/>
          <w:tab w:val="left" w:pos="5760"/>
        </w:tabs>
        <w:spacing w:after="0"/>
        <w:rPr>
          <w:rFonts w:ascii="Cambria" w:hAnsi="Cambria" w:cs="Arial"/>
          <w:sz w:val="4"/>
          <w:szCs w:val="4"/>
        </w:rPr>
      </w:pPr>
    </w:p>
    <w:p w:rsidR="00E90D0C" w:rsidRPr="00E750F1" w:rsidRDefault="00E90D0C" w:rsidP="00E90D0C">
      <w:pPr>
        <w:tabs>
          <w:tab w:val="right" w:pos="4536"/>
          <w:tab w:val="left" w:pos="4820"/>
        </w:tabs>
        <w:spacing w:after="0"/>
        <w:ind w:right="-307"/>
        <w:rPr>
          <w:rFonts w:ascii="Cambria" w:hAnsi="Cambria" w:cs="Arial"/>
          <w:sz w:val="24"/>
          <w:szCs w:val="24"/>
        </w:rPr>
      </w:pPr>
      <w:r w:rsidRPr="00E750F1">
        <w:rPr>
          <w:rFonts w:ascii="Cambria" w:hAnsi="Cambria" w:cs="Arial"/>
          <w:sz w:val="24"/>
          <w:szCs w:val="24"/>
        </w:rPr>
        <w:tab/>
      </w:r>
    </w:p>
    <w:p w:rsidR="00E90D0C" w:rsidRPr="00E750F1" w:rsidRDefault="00E90D0C" w:rsidP="00E90D0C">
      <w:pPr>
        <w:tabs>
          <w:tab w:val="right" w:pos="4536"/>
          <w:tab w:val="left" w:pos="4820"/>
        </w:tabs>
        <w:spacing w:after="0"/>
        <w:ind w:right="-307"/>
        <w:rPr>
          <w:rFonts w:ascii="Cambria" w:hAnsi="Cambria"/>
          <w:sz w:val="24"/>
          <w:szCs w:val="24"/>
        </w:rPr>
      </w:pPr>
      <w:r w:rsidRPr="00E750F1">
        <w:rPr>
          <w:rFonts w:ascii="Cambria" w:hAnsi="Cambria"/>
          <w:sz w:val="24"/>
          <w:szCs w:val="24"/>
        </w:rPr>
        <w:tab/>
      </w:r>
      <w:r w:rsidRPr="00E750F1">
        <w:rPr>
          <w:b/>
          <w:color w:val="0070C0"/>
          <w:sz w:val="24"/>
          <w:szCs w:val="32"/>
        </w:rPr>
        <w:t>Niveau :</w:t>
      </w:r>
      <w:r w:rsidRPr="00E750F1">
        <w:rPr>
          <w:b/>
          <w:color w:val="0070C0"/>
          <w:sz w:val="24"/>
          <w:szCs w:val="32"/>
        </w:rPr>
        <w:tab/>
        <w:t>Cycle 4</w:t>
      </w:r>
    </w:p>
    <w:p w:rsidR="00E90D0C" w:rsidRPr="00E750F1" w:rsidRDefault="00E90D0C" w:rsidP="00E90D0C">
      <w:pPr>
        <w:tabs>
          <w:tab w:val="right" w:pos="4536"/>
          <w:tab w:val="left" w:pos="4820"/>
        </w:tabs>
        <w:spacing w:after="0"/>
        <w:ind w:right="-307"/>
        <w:rPr>
          <w:rFonts w:ascii="Cambria" w:hAnsi="Cambria"/>
          <w:sz w:val="24"/>
          <w:szCs w:val="24"/>
        </w:rPr>
      </w:pPr>
      <w:r w:rsidRPr="00E750F1">
        <w:rPr>
          <w:rFonts w:ascii="Cambria" w:hAnsi="Cambria"/>
          <w:sz w:val="24"/>
          <w:szCs w:val="24"/>
        </w:rPr>
        <w:tab/>
      </w:r>
      <w:r w:rsidRPr="00E750F1">
        <w:rPr>
          <w:b/>
          <w:color w:val="0070C0"/>
          <w:sz w:val="24"/>
          <w:szCs w:val="32"/>
        </w:rPr>
        <w:t>Thème travaillé en SVT :</w:t>
      </w:r>
      <w:r w:rsidRPr="00E750F1">
        <w:rPr>
          <w:rFonts w:ascii="Cambria" w:hAnsi="Cambria"/>
          <w:sz w:val="24"/>
          <w:szCs w:val="24"/>
        </w:rPr>
        <w:tab/>
        <w:t>La planète Terre, l’environnement et l’action humaine</w:t>
      </w:r>
    </w:p>
    <w:p w:rsidR="00E90D0C" w:rsidRDefault="00E90D0C" w:rsidP="00E90D0C">
      <w:pPr>
        <w:tabs>
          <w:tab w:val="right" w:pos="4536"/>
          <w:tab w:val="left" w:pos="4820"/>
        </w:tabs>
        <w:spacing w:after="0"/>
        <w:ind w:right="-307"/>
        <w:rPr>
          <w:rFonts w:ascii="Cambria" w:hAnsi="Cambria"/>
          <w:b/>
          <w:sz w:val="28"/>
          <w:szCs w:val="24"/>
        </w:rPr>
      </w:pPr>
    </w:p>
    <w:p w:rsidR="00E90D0C" w:rsidRPr="00E750F1" w:rsidRDefault="00E90D0C" w:rsidP="00E90D0C">
      <w:pPr>
        <w:tabs>
          <w:tab w:val="right" w:pos="4536"/>
          <w:tab w:val="left" w:pos="4820"/>
        </w:tabs>
        <w:spacing w:after="0"/>
        <w:ind w:right="-307"/>
        <w:rPr>
          <w:rFonts w:ascii="Cambria" w:hAnsi="Cambria"/>
          <w:b/>
          <w:sz w:val="28"/>
          <w:szCs w:val="24"/>
        </w:rPr>
      </w:pPr>
    </w:p>
    <w:p w:rsidR="00E90D0C" w:rsidRPr="00E750F1" w:rsidRDefault="00E90D0C" w:rsidP="00E90D0C">
      <w:pPr>
        <w:tabs>
          <w:tab w:val="right" w:pos="4536"/>
          <w:tab w:val="left" w:pos="4820"/>
        </w:tabs>
        <w:spacing w:after="0"/>
        <w:ind w:right="-307"/>
        <w:rPr>
          <w:b/>
          <w:color w:val="0070C0"/>
          <w:sz w:val="32"/>
          <w:szCs w:val="32"/>
        </w:rPr>
      </w:pPr>
      <w:r w:rsidRPr="00E750F1">
        <w:rPr>
          <w:b/>
          <w:color w:val="0070C0"/>
          <w:sz w:val="32"/>
          <w:szCs w:val="32"/>
        </w:rPr>
        <w:t>Résumé de l’activité</w:t>
      </w:r>
    </w:p>
    <w:p w:rsidR="00E90D0C" w:rsidRPr="00E750F1" w:rsidRDefault="00E90D0C" w:rsidP="00E90D0C">
      <w:pPr>
        <w:spacing w:after="0" w:line="240" w:lineRule="auto"/>
        <w:jc w:val="both"/>
        <w:rPr>
          <w:rFonts w:ascii="Cambria" w:hAnsi="Cambria"/>
          <w:sz w:val="24"/>
        </w:rPr>
      </w:pPr>
      <w:r w:rsidRPr="00E750F1">
        <w:rPr>
          <w:rFonts w:ascii="Cambria" w:hAnsi="Cambria"/>
          <w:sz w:val="24"/>
        </w:rPr>
        <w:t xml:space="preserve">Dans le cadre de la conférence de Thomas </w:t>
      </w:r>
      <w:proofErr w:type="spellStart"/>
      <w:r w:rsidRPr="00E750F1">
        <w:rPr>
          <w:rFonts w:ascii="Cambria" w:hAnsi="Cambria"/>
          <w:sz w:val="24"/>
        </w:rPr>
        <w:t>Pesquet</w:t>
      </w:r>
      <w:proofErr w:type="spellEnd"/>
      <w:r w:rsidRPr="00E750F1">
        <w:rPr>
          <w:rFonts w:ascii="Cambria" w:hAnsi="Cambria"/>
          <w:sz w:val="24"/>
        </w:rPr>
        <w:t xml:space="preserve"> en liaison directe depuis la Station spatiale internationale (ISS), les élèves vont s’interroger sur les effets des pollutions liées aux activités humaines sur les ressources en eau. Les élèves sont amenés à comprendre les causes des différents types de pollution de l’eau et à identifier leurs conséquences sur la santé et sur l’environnement (sur les écosystèmes aquatiques en particulier).</w:t>
      </w:r>
    </w:p>
    <w:p w:rsidR="00E90D0C" w:rsidRPr="00E750F1" w:rsidRDefault="00E90D0C" w:rsidP="00E90D0C">
      <w:pPr>
        <w:spacing w:after="0" w:line="240" w:lineRule="auto"/>
        <w:jc w:val="both"/>
        <w:rPr>
          <w:rFonts w:ascii="Cambria" w:hAnsi="Cambria"/>
          <w:sz w:val="24"/>
        </w:rPr>
      </w:pPr>
    </w:p>
    <w:p w:rsidR="00E90D0C" w:rsidRPr="00E750F1" w:rsidRDefault="00E90D0C" w:rsidP="00E90D0C">
      <w:pPr>
        <w:tabs>
          <w:tab w:val="right" w:pos="4536"/>
          <w:tab w:val="left" w:pos="4820"/>
        </w:tabs>
        <w:spacing w:after="0"/>
        <w:ind w:right="-307"/>
        <w:rPr>
          <w:b/>
          <w:color w:val="0070C0"/>
          <w:sz w:val="32"/>
          <w:szCs w:val="32"/>
        </w:rPr>
      </w:pPr>
      <w:r w:rsidRPr="00E750F1">
        <w:rPr>
          <w:b/>
          <w:color w:val="0070C0"/>
          <w:sz w:val="32"/>
          <w:szCs w:val="32"/>
        </w:rPr>
        <w:t>Objectifs d’apprentissage</w:t>
      </w:r>
    </w:p>
    <w:p w:rsidR="00E90D0C" w:rsidRPr="00E750F1" w:rsidRDefault="00E90D0C" w:rsidP="00E90D0C">
      <w:pPr>
        <w:spacing w:after="0" w:line="240" w:lineRule="auto"/>
        <w:jc w:val="both"/>
        <w:rPr>
          <w:rFonts w:ascii="Cambria" w:hAnsi="Cambria"/>
          <w:sz w:val="24"/>
        </w:rPr>
      </w:pPr>
      <w:r w:rsidRPr="00E750F1">
        <w:rPr>
          <w:rFonts w:ascii="Cambria" w:hAnsi="Cambria"/>
          <w:sz w:val="24"/>
        </w:rPr>
        <w:t xml:space="preserve">Les élèves vont s’intéresser en amont et en aval de la conférence de Thomas </w:t>
      </w:r>
      <w:proofErr w:type="spellStart"/>
      <w:r w:rsidRPr="00E750F1">
        <w:rPr>
          <w:rFonts w:ascii="Cambria" w:hAnsi="Cambria"/>
          <w:sz w:val="24"/>
        </w:rPr>
        <w:t>Pesquet</w:t>
      </w:r>
      <w:proofErr w:type="spellEnd"/>
      <w:r w:rsidRPr="00E750F1">
        <w:rPr>
          <w:rFonts w:ascii="Cambria" w:hAnsi="Cambria"/>
          <w:sz w:val="24"/>
        </w:rPr>
        <w:t xml:space="preserve"> à l’influence des activités humaines sur la pollution de l’eau et aux conséquences de cette pollution sur l’environnement et sur la santé humaine. </w:t>
      </w:r>
    </w:p>
    <w:p w:rsidR="00E90D0C" w:rsidRPr="00E750F1" w:rsidRDefault="00E90D0C" w:rsidP="00E90D0C">
      <w:pPr>
        <w:spacing w:after="0" w:line="240" w:lineRule="auto"/>
        <w:jc w:val="both"/>
        <w:rPr>
          <w:rFonts w:ascii="Cambria" w:hAnsi="Cambria"/>
          <w:sz w:val="24"/>
        </w:rPr>
      </w:pPr>
    </w:p>
    <w:p w:rsidR="00E90D0C" w:rsidRPr="00E750F1" w:rsidRDefault="00E90D0C" w:rsidP="00E90D0C">
      <w:pPr>
        <w:tabs>
          <w:tab w:val="right" w:pos="4536"/>
          <w:tab w:val="left" w:pos="4820"/>
        </w:tabs>
        <w:spacing w:after="0"/>
        <w:ind w:right="-307"/>
        <w:rPr>
          <w:b/>
          <w:color w:val="0070C0"/>
          <w:sz w:val="32"/>
          <w:szCs w:val="32"/>
        </w:rPr>
      </w:pPr>
      <w:r w:rsidRPr="00E750F1">
        <w:rPr>
          <w:b/>
          <w:color w:val="0070C0"/>
          <w:sz w:val="32"/>
          <w:szCs w:val="32"/>
        </w:rPr>
        <w:t>Connaissances et compétences associées au programme de SVT</w:t>
      </w:r>
    </w:p>
    <w:p w:rsidR="00E90D0C" w:rsidRPr="00E750F1" w:rsidRDefault="00E90D0C" w:rsidP="00E90D0C">
      <w:pPr>
        <w:spacing w:after="0" w:line="240" w:lineRule="auto"/>
        <w:jc w:val="both"/>
        <w:rPr>
          <w:rFonts w:ascii="Cambria" w:hAnsi="Cambria"/>
          <w:sz w:val="24"/>
        </w:rPr>
      </w:pPr>
    </w:p>
    <w:p w:rsidR="00E90D0C" w:rsidRPr="00E750F1" w:rsidRDefault="00E90D0C" w:rsidP="00E90D0C">
      <w:pPr>
        <w:rPr>
          <w:rFonts w:eastAsia="Times New Roman" w:cs="Arial"/>
          <w:b/>
          <w:color w:val="0070C0"/>
          <w:sz w:val="24"/>
          <w:szCs w:val="24"/>
          <w:lang w:eastAsia="fr-FR"/>
        </w:rPr>
      </w:pPr>
      <w:r w:rsidRPr="00E750F1">
        <w:rPr>
          <w:rFonts w:eastAsia="Times New Roman" w:cs="Arial"/>
          <w:b/>
          <w:color w:val="0070C0"/>
          <w:sz w:val="24"/>
          <w:szCs w:val="24"/>
          <w:lang w:eastAsia="fr-FR"/>
        </w:rPr>
        <w:t>Thème : La planète Terre, l’environnement et l’action humaine</w:t>
      </w:r>
    </w:p>
    <w:p w:rsidR="00E90D0C" w:rsidRPr="00E750F1" w:rsidRDefault="00E90D0C" w:rsidP="00E90D0C">
      <w:pPr>
        <w:spacing w:after="0"/>
        <w:rPr>
          <w:rFonts w:eastAsia="Times New Roman" w:cs="Arial"/>
          <w:b/>
          <w:sz w:val="24"/>
          <w:szCs w:val="24"/>
          <w:lang w:eastAsia="fr-FR"/>
        </w:rPr>
      </w:pPr>
      <w:r w:rsidRPr="00E750F1">
        <w:rPr>
          <w:rFonts w:eastAsia="Times New Roman" w:cs="Arial"/>
          <w:b/>
          <w:sz w:val="24"/>
          <w:szCs w:val="24"/>
          <w:lang w:eastAsia="fr-FR"/>
        </w:rPr>
        <w:t>Expliquer comment une activité humaine peut modifier l’organisation et le fonctionnement des écosystèmes en lien avec quelques questions environnementales globales.</w:t>
      </w:r>
    </w:p>
    <w:p w:rsidR="00E90D0C" w:rsidRPr="00E750F1" w:rsidRDefault="00E90D0C" w:rsidP="00E90D0C">
      <w:pPr>
        <w:spacing w:after="0"/>
        <w:ind w:right="-24"/>
        <w:jc w:val="both"/>
        <w:rPr>
          <w:rFonts w:ascii="Cambria" w:hAnsi="Cambria"/>
          <w:bCs/>
          <w:iCs/>
        </w:rPr>
      </w:pPr>
    </w:p>
    <w:p w:rsidR="00E90D0C" w:rsidRPr="00E750F1" w:rsidRDefault="00E90D0C" w:rsidP="00E90D0C">
      <w:pPr>
        <w:spacing w:after="0"/>
        <w:rPr>
          <w:rFonts w:eastAsia="Times New Roman" w:cs="Arial"/>
          <w:b/>
          <w:sz w:val="24"/>
          <w:szCs w:val="24"/>
          <w:lang w:eastAsia="fr-FR"/>
        </w:rPr>
      </w:pPr>
      <w:r w:rsidRPr="00E750F1">
        <w:rPr>
          <w:rFonts w:eastAsia="Times New Roman" w:cs="Arial"/>
          <w:b/>
          <w:sz w:val="24"/>
          <w:szCs w:val="24"/>
          <w:lang w:eastAsia="fr-FR"/>
        </w:rPr>
        <w:t>Proposer des argumentations sur les impacts générés par le rythme, la nature (bénéfices/nuisances), l’importance et la variabilité des actions de l’être humain sur l’environnement.</w:t>
      </w:r>
    </w:p>
    <w:p w:rsidR="00E90D0C" w:rsidRPr="00E750F1" w:rsidRDefault="00E90D0C" w:rsidP="00E90D0C">
      <w:pPr>
        <w:spacing w:after="0"/>
        <w:ind w:left="1134" w:right="968"/>
        <w:jc w:val="both"/>
        <w:rPr>
          <w:rFonts w:ascii="Cambria" w:hAnsi="Cambria"/>
        </w:rPr>
      </w:pPr>
      <w:r w:rsidRPr="00E750F1">
        <w:rPr>
          <w:rFonts w:ascii="Cambria" w:hAnsi="Cambria"/>
        </w:rPr>
        <w:t>&gt;&gt; Quelques exemples d’interactions entre les activités humaines et l’environnement, dont l’interaction être humain – biodiversité (de l’échelle d’un écosystème local et de sa dynamique jusqu’à celle de la planète).</w:t>
      </w:r>
    </w:p>
    <w:p w:rsidR="00E90D0C" w:rsidRPr="00E750F1" w:rsidRDefault="00E90D0C" w:rsidP="00E90D0C">
      <w:pPr>
        <w:tabs>
          <w:tab w:val="right" w:pos="4536"/>
          <w:tab w:val="left" w:pos="4820"/>
        </w:tabs>
        <w:spacing w:after="0"/>
        <w:ind w:right="-307"/>
        <w:rPr>
          <w:rFonts w:ascii="Cambria" w:hAnsi="Cambria" w:cs="Arial"/>
          <w:sz w:val="24"/>
          <w:szCs w:val="24"/>
        </w:rPr>
      </w:pPr>
    </w:p>
    <w:p w:rsidR="00E90D0C" w:rsidRDefault="00E90D0C" w:rsidP="00E90D0C">
      <w:pPr>
        <w:tabs>
          <w:tab w:val="right" w:pos="4536"/>
          <w:tab w:val="left" w:pos="4820"/>
        </w:tabs>
        <w:spacing w:after="0"/>
        <w:ind w:right="-307"/>
        <w:rPr>
          <w:b/>
          <w:color w:val="0070C0"/>
          <w:sz w:val="32"/>
          <w:szCs w:val="32"/>
        </w:rPr>
      </w:pPr>
      <w:r>
        <w:rPr>
          <w:b/>
          <w:color w:val="0070C0"/>
          <w:sz w:val="32"/>
          <w:szCs w:val="32"/>
        </w:rPr>
        <w:br w:type="page"/>
      </w:r>
    </w:p>
    <w:p w:rsidR="00E90D0C" w:rsidRPr="00E750F1" w:rsidRDefault="00E90D0C" w:rsidP="00E90D0C">
      <w:pPr>
        <w:tabs>
          <w:tab w:val="right" w:pos="4536"/>
          <w:tab w:val="left" w:pos="4820"/>
        </w:tabs>
        <w:spacing w:after="0"/>
        <w:ind w:right="-307"/>
        <w:rPr>
          <w:b/>
          <w:color w:val="0070C0"/>
          <w:sz w:val="32"/>
          <w:szCs w:val="32"/>
        </w:rPr>
      </w:pPr>
      <w:r w:rsidRPr="00E750F1">
        <w:rPr>
          <w:b/>
          <w:color w:val="0070C0"/>
          <w:sz w:val="32"/>
          <w:szCs w:val="32"/>
        </w:rPr>
        <w:lastRenderedPageBreak/>
        <w:t>Compétences travaillées (d’après le programme de SVT)</w:t>
      </w:r>
    </w:p>
    <w:p w:rsidR="00E90D0C" w:rsidRPr="00E750F1" w:rsidRDefault="00E90D0C" w:rsidP="00E90D0C">
      <w:pPr>
        <w:spacing w:after="120" w:line="240" w:lineRule="auto"/>
        <w:jc w:val="both"/>
        <w:rPr>
          <w:rFonts w:ascii="Cambria" w:hAnsi="Cambria"/>
          <w:sz w:val="8"/>
          <w:szCs w:val="8"/>
        </w:rPr>
      </w:pPr>
    </w:p>
    <w:tbl>
      <w:tblPr>
        <w:tblW w:w="5000" w:type="pct"/>
        <w:jc w:val="center"/>
        <w:tblInd w:w="-2089" w:type="dxa"/>
        <w:tblLook w:val="0000"/>
      </w:tblPr>
      <w:tblGrid>
        <w:gridCol w:w="4375"/>
        <w:gridCol w:w="6307"/>
      </w:tblGrid>
      <w:tr w:rsidR="00E90D0C" w:rsidRPr="00E750F1">
        <w:trPr>
          <w:jc w:val="center"/>
        </w:trPr>
        <w:tc>
          <w:tcPr>
            <w:tcW w:w="2048" w:type="pct"/>
            <w:tcBorders>
              <w:top w:val="single" w:sz="4" w:space="0" w:color="000000"/>
              <w:left w:val="single" w:sz="4" w:space="0" w:color="000000"/>
              <w:bottom w:val="single" w:sz="4" w:space="0" w:color="000000"/>
            </w:tcBorders>
            <w:shd w:val="clear" w:color="auto" w:fill="E3FFFB"/>
            <w:vAlign w:val="center"/>
          </w:tcPr>
          <w:p w:rsidR="00E90D0C" w:rsidRPr="00E750F1" w:rsidRDefault="00E90D0C" w:rsidP="00E90D0C">
            <w:pPr>
              <w:spacing w:after="0"/>
              <w:jc w:val="center"/>
              <w:rPr>
                <w:rFonts w:ascii="Cambria" w:hAnsi="Cambria" w:cs="Arial"/>
                <w:b/>
                <w:sz w:val="24"/>
                <w:szCs w:val="24"/>
              </w:rPr>
            </w:pPr>
            <w:r w:rsidRPr="00E750F1">
              <w:rPr>
                <w:rFonts w:ascii="Cambria" w:hAnsi="Cambria" w:cs="Arial"/>
                <w:b/>
                <w:sz w:val="24"/>
                <w:szCs w:val="24"/>
              </w:rPr>
              <w:t>Compétences</w:t>
            </w:r>
          </w:p>
        </w:tc>
        <w:tc>
          <w:tcPr>
            <w:tcW w:w="2952" w:type="pct"/>
            <w:tcBorders>
              <w:top w:val="single" w:sz="4" w:space="0" w:color="000000"/>
              <w:left w:val="single" w:sz="4" w:space="0" w:color="000000"/>
              <w:bottom w:val="single" w:sz="4" w:space="0" w:color="000000"/>
              <w:right w:val="single" w:sz="4" w:space="0" w:color="000000"/>
            </w:tcBorders>
            <w:shd w:val="clear" w:color="auto" w:fill="E3FFFB"/>
          </w:tcPr>
          <w:p w:rsidR="00E90D0C" w:rsidRPr="00E750F1" w:rsidRDefault="00E90D0C" w:rsidP="00E90D0C">
            <w:pPr>
              <w:spacing w:after="0"/>
              <w:jc w:val="center"/>
              <w:rPr>
                <w:rFonts w:ascii="Cambria" w:hAnsi="Cambria" w:cs="Arial"/>
                <w:b/>
                <w:sz w:val="24"/>
                <w:szCs w:val="24"/>
              </w:rPr>
            </w:pPr>
            <w:r w:rsidRPr="00E750F1">
              <w:rPr>
                <w:rFonts w:ascii="Cambria" w:hAnsi="Cambria" w:cs="Arial"/>
                <w:b/>
                <w:sz w:val="24"/>
                <w:szCs w:val="24"/>
              </w:rPr>
              <w:t>Principales capacités visées</w:t>
            </w:r>
          </w:p>
        </w:tc>
      </w:tr>
      <w:tr w:rsidR="00E90D0C" w:rsidRPr="00E750F1">
        <w:trPr>
          <w:jc w:val="center"/>
        </w:trPr>
        <w:tc>
          <w:tcPr>
            <w:tcW w:w="2048" w:type="pct"/>
            <w:tcBorders>
              <w:top w:val="single" w:sz="4" w:space="0" w:color="000000"/>
              <w:left w:val="single" w:sz="4" w:space="0" w:color="000000"/>
              <w:bottom w:val="single" w:sz="4" w:space="0" w:color="000000"/>
            </w:tcBorders>
            <w:shd w:val="clear" w:color="auto" w:fill="auto"/>
            <w:vAlign w:val="center"/>
          </w:tcPr>
          <w:p w:rsidR="00E90D0C" w:rsidRPr="00E750F1" w:rsidRDefault="00E90D0C" w:rsidP="00E90D0C">
            <w:pPr>
              <w:spacing w:after="0"/>
              <w:rPr>
                <w:rFonts w:ascii="Cambria" w:hAnsi="Cambria"/>
                <w:b/>
              </w:rPr>
            </w:pPr>
            <w:r w:rsidRPr="00E750F1">
              <w:rPr>
                <w:rFonts w:ascii="Cambria" w:hAnsi="Cambria"/>
                <w:b/>
              </w:rPr>
              <w:t>Pratiquer des langages</w:t>
            </w:r>
          </w:p>
          <w:p w:rsidR="00E90D0C" w:rsidRPr="00E750F1" w:rsidRDefault="00E90D0C" w:rsidP="00E90D0C">
            <w:pPr>
              <w:spacing w:after="0"/>
              <w:rPr>
                <w:rFonts w:ascii="Cambria" w:hAnsi="Cambria"/>
                <w:i/>
              </w:rPr>
            </w:pPr>
            <w:r w:rsidRPr="00E750F1">
              <w:rPr>
                <w:rFonts w:ascii="Cambria" w:hAnsi="Cambria"/>
                <w:i/>
              </w:rPr>
              <w:t>Domaine du socle : 1</w:t>
            </w:r>
          </w:p>
        </w:tc>
        <w:tc>
          <w:tcPr>
            <w:tcW w:w="2952" w:type="pct"/>
            <w:tcBorders>
              <w:top w:val="single" w:sz="4" w:space="0" w:color="000000"/>
              <w:left w:val="single" w:sz="4" w:space="0" w:color="000000"/>
              <w:bottom w:val="single" w:sz="4" w:space="0" w:color="000000"/>
              <w:right w:val="single" w:sz="4" w:space="0" w:color="000000"/>
            </w:tcBorders>
          </w:tcPr>
          <w:p w:rsidR="00E90D0C" w:rsidRPr="00E750F1" w:rsidRDefault="00E90D0C" w:rsidP="00E90D0C">
            <w:pPr>
              <w:spacing w:after="120" w:line="240" w:lineRule="auto"/>
              <w:rPr>
                <w:rFonts w:ascii="Cambria" w:hAnsi="Cambria"/>
              </w:rPr>
            </w:pPr>
            <w:r w:rsidRPr="00E750F1">
              <w:rPr>
                <w:rFonts w:ascii="Cambria" w:hAnsi="Cambria"/>
              </w:rPr>
              <w:t>Lire et exploiter des données présentées sous différentes formes.</w:t>
            </w:r>
          </w:p>
          <w:p w:rsidR="00E90D0C" w:rsidRPr="00E750F1" w:rsidRDefault="00E90D0C" w:rsidP="00E90D0C">
            <w:pPr>
              <w:spacing w:after="120" w:line="240" w:lineRule="auto"/>
              <w:rPr>
                <w:rFonts w:ascii="Cambria" w:hAnsi="Cambria"/>
              </w:rPr>
            </w:pPr>
            <w:r w:rsidRPr="00E750F1">
              <w:rPr>
                <w:rFonts w:ascii="Cambria" w:hAnsi="Cambria"/>
              </w:rPr>
              <w:t>Représenter des données sous différentes formes.</w:t>
            </w:r>
          </w:p>
        </w:tc>
      </w:tr>
      <w:tr w:rsidR="00E90D0C" w:rsidRPr="00E750F1">
        <w:trPr>
          <w:jc w:val="center"/>
        </w:trPr>
        <w:tc>
          <w:tcPr>
            <w:tcW w:w="2048" w:type="pct"/>
            <w:tcBorders>
              <w:top w:val="single" w:sz="4" w:space="0" w:color="000000"/>
              <w:left w:val="single" w:sz="4" w:space="0" w:color="000000"/>
              <w:bottom w:val="single" w:sz="4" w:space="0" w:color="000000"/>
            </w:tcBorders>
            <w:shd w:val="clear" w:color="auto" w:fill="auto"/>
            <w:vAlign w:val="center"/>
          </w:tcPr>
          <w:p w:rsidR="00E90D0C" w:rsidRPr="00E750F1" w:rsidRDefault="00E90D0C" w:rsidP="00E90D0C">
            <w:pPr>
              <w:spacing w:after="0"/>
              <w:rPr>
                <w:rFonts w:ascii="Cambria" w:hAnsi="Cambria"/>
                <w:b/>
              </w:rPr>
            </w:pPr>
            <w:r w:rsidRPr="00E750F1">
              <w:rPr>
                <w:rFonts w:ascii="Cambria" w:hAnsi="Cambria"/>
                <w:b/>
              </w:rPr>
              <w:t>Utiliser des outils numériques</w:t>
            </w:r>
          </w:p>
          <w:p w:rsidR="00E90D0C" w:rsidRPr="00E750F1" w:rsidRDefault="00E90D0C" w:rsidP="00E90D0C">
            <w:pPr>
              <w:spacing w:after="0"/>
              <w:rPr>
                <w:rFonts w:ascii="Cambria" w:hAnsi="Cambria"/>
                <w:b/>
              </w:rPr>
            </w:pPr>
            <w:r w:rsidRPr="00E750F1">
              <w:rPr>
                <w:rFonts w:ascii="Cambria" w:hAnsi="Cambria"/>
                <w:i/>
              </w:rPr>
              <w:t>Domaine du socle : 2</w:t>
            </w:r>
          </w:p>
        </w:tc>
        <w:tc>
          <w:tcPr>
            <w:tcW w:w="2952" w:type="pct"/>
            <w:tcBorders>
              <w:top w:val="single" w:sz="4" w:space="0" w:color="000000"/>
              <w:left w:val="single" w:sz="4" w:space="0" w:color="000000"/>
              <w:bottom w:val="single" w:sz="4" w:space="0" w:color="000000"/>
              <w:right w:val="single" w:sz="4" w:space="0" w:color="000000"/>
            </w:tcBorders>
          </w:tcPr>
          <w:p w:rsidR="00E90D0C" w:rsidRPr="00E750F1" w:rsidRDefault="00E90D0C" w:rsidP="00E90D0C">
            <w:pPr>
              <w:spacing w:after="0" w:line="240" w:lineRule="auto"/>
              <w:rPr>
                <w:rFonts w:ascii="Cambria" w:hAnsi="Cambria"/>
              </w:rPr>
            </w:pPr>
            <w:r w:rsidRPr="00E750F1">
              <w:rPr>
                <w:rFonts w:ascii="Cambria" w:hAnsi="Cambria"/>
              </w:rPr>
              <w:t>Conduire une recherche d’informations sur internet pour répondre à une question ou un problème scientifique.</w:t>
            </w:r>
          </w:p>
        </w:tc>
      </w:tr>
      <w:tr w:rsidR="00E90D0C" w:rsidRPr="00E750F1">
        <w:trPr>
          <w:jc w:val="center"/>
        </w:trPr>
        <w:tc>
          <w:tcPr>
            <w:tcW w:w="2048" w:type="pct"/>
            <w:tcBorders>
              <w:top w:val="single" w:sz="4" w:space="0" w:color="000000"/>
              <w:left w:val="single" w:sz="4" w:space="0" w:color="000000"/>
              <w:bottom w:val="single" w:sz="4" w:space="0" w:color="000000"/>
            </w:tcBorders>
            <w:shd w:val="clear" w:color="auto" w:fill="auto"/>
            <w:vAlign w:val="center"/>
          </w:tcPr>
          <w:p w:rsidR="00E90D0C" w:rsidRPr="00E750F1" w:rsidRDefault="00E90D0C" w:rsidP="00E90D0C">
            <w:pPr>
              <w:spacing w:after="0"/>
              <w:rPr>
                <w:rFonts w:ascii="Cambria" w:hAnsi="Cambria"/>
                <w:b/>
              </w:rPr>
            </w:pPr>
            <w:r w:rsidRPr="00E750F1">
              <w:rPr>
                <w:rFonts w:ascii="Cambria" w:hAnsi="Cambria"/>
                <w:b/>
              </w:rPr>
              <w:t>Adopter un comportement éthique et responsable</w:t>
            </w:r>
          </w:p>
          <w:p w:rsidR="00E90D0C" w:rsidRPr="00E750F1" w:rsidRDefault="00E90D0C" w:rsidP="00E90D0C">
            <w:pPr>
              <w:spacing w:after="0"/>
              <w:rPr>
                <w:rFonts w:ascii="Cambria" w:hAnsi="Cambria"/>
                <w:i/>
              </w:rPr>
            </w:pPr>
            <w:r w:rsidRPr="00E750F1">
              <w:rPr>
                <w:rFonts w:ascii="Cambria" w:hAnsi="Cambria"/>
                <w:i/>
              </w:rPr>
              <w:t>Domaine du socle : 4</w:t>
            </w:r>
          </w:p>
        </w:tc>
        <w:tc>
          <w:tcPr>
            <w:tcW w:w="2952" w:type="pct"/>
            <w:tcBorders>
              <w:top w:val="single" w:sz="4" w:space="0" w:color="000000"/>
              <w:left w:val="single" w:sz="4" w:space="0" w:color="000000"/>
              <w:bottom w:val="single" w:sz="4" w:space="0" w:color="000000"/>
              <w:right w:val="single" w:sz="4" w:space="0" w:color="000000"/>
            </w:tcBorders>
          </w:tcPr>
          <w:p w:rsidR="00E90D0C" w:rsidRPr="00E750F1" w:rsidRDefault="00E90D0C" w:rsidP="00E90D0C">
            <w:pPr>
              <w:spacing w:after="120" w:line="240" w:lineRule="auto"/>
              <w:rPr>
                <w:rFonts w:ascii="Cambria" w:hAnsi="Cambria"/>
              </w:rPr>
            </w:pPr>
            <w:r w:rsidRPr="00E750F1">
              <w:rPr>
                <w:rFonts w:ascii="Cambria" w:hAnsi="Cambria"/>
              </w:rPr>
              <w:t>Identifier les impacts des activités humaines sur l’environnement à différentes échelles.</w:t>
            </w:r>
          </w:p>
          <w:p w:rsidR="00E90D0C" w:rsidRPr="00E750F1" w:rsidRDefault="00E90D0C" w:rsidP="00E90D0C">
            <w:pPr>
              <w:spacing w:after="120" w:line="240" w:lineRule="auto"/>
              <w:rPr>
                <w:rFonts w:ascii="Cambria" w:hAnsi="Cambria"/>
              </w:rPr>
            </w:pPr>
            <w:r w:rsidRPr="00E750F1">
              <w:rPr>
                <w:rFonts w:ascii="Cambria" w:hAnsi="Cambria"/>
              </w:rPr>
              <w:t>Fonder ses choix de comportement responsable vis-à-vis de sa santé ou de l’environnement sur des arguments scientifiques.</w:t>
            </w:r>
          </w:p>
          <w:p w:rsidR="00E90D0C" w:rsidRPr="00E750F1" w:rsidRDefault="00E90D0C" w:rsidP="00E90D0C">
            <w:pPr>
              <w:spacing w:after="120" w:line="240" w:lineRule="auto"/>
              <w:rPr>
                <w:rFonts w:ascii="Cambria" w:hAnsi="Cambria"/>
              </w:rPr>
            </w:pPr>
            <w:r w:rsidRPr="00E750F1">
              <w:rPr>
                <w:rFonts w:ascii="Cambria" w:hAnsi="Cambria"/>
              </w:rPr>
              <w:t>Comprendre les responsabilités individuelle et collective en matière de préservation des ressources de la planète et de santé.</w:t>
            </w:r>
          </w:p>
        </w:tc>
      </w:tr>
    </w:tbl>
    <w:p w:rsidR="00E90D0C" w:rsidRPr="00E750F1" w:rsidRDefault="00E90D0C" w:rsidP="00E90D0C">
      <w:pPr>
        <w:tabs>
          <w:tab w:val="right" w:pos="4536"/>
          <w:tab w:val="left" w:pos="4820"/>
        </w:tabs>
        <w:spacing w:after="0"/>
        <w:ind w:right="-307"/>
        <w:rPr>
          <w:b/>
          <w:color w:val="0070C0"/>
          <w:sz w:val="32"/>
          <w:szCs w:val="32"/>
        </w:rPr>
      </w:pPr>
      <w:r w:rsidRPr="00E750F1">
        <w:rPr>
          <w:b/>
          <w:color w:val="0070C0"/>
          <w:sz w:val="32"/>
          <w:szCs w:val="32"/>
        </w:rPr>
        <w:t>Déroulement de l’activité</w:t>
      </w:r>
    </w:p>
    <w:p w:rsidR="00E90D0C" w:rsidRDefault="00E90D0C" w:rsidP="00E90D0C">
      <w:pPr>
        <w:rPr>
          <w:rFonts w:ascii="Cambria" w:hAnsi="Cambria"/>
          <w:sz w:val="24"/>
        </w:rPr>
      </w:pPr>
      <w:r w:rsidRPr="00E750F1">
        <w:rPr>
          <w:rFonts w:ascii="Cambria" w:hAnsi="Cambria"/>
          <w:sz w:val="24"/>
        </w:rPr>
        <w:t xml:space="preserve">En observant la Terre depuis l’ISS, Thomas </w:t>
      </w:r>
      <w:proofErr w:type="spellStart"/>
      <w:r w:rsidRPr="00E750F1">
        <w:rPr>
          <w:rFonts w:ascii="Cambria" w:hAnsi="Cambria"/>
          <w:sz w:val="24"/>
        </w:rPr>
        <w:t>Pesquet</w:t>
      </w:r>
      <w:proofErr w:type="spellEnd"/>
      <w:r w:rsidRPr="00E750F1">
        <w:rPr>
          <w:rFonts w:ascii="Cambria" w:hAnsi="Cambria"/>
          <w:sz w:val="24"/>
        </w:rPr>
        <w:t xml:space="preserve"> observe la pollution provoquée par les activités humaines. Le problème suivant est proposé aux élèves : comment les activités humaines polluent les ressources en eau et quels en sont les effets sur la santé et sur l’environnement ?</w:t>
      </w:r>
    </w:p>
    <w:p w:rsidR="00E90D0C" w:rsidRPr="00E750F1" w:rsidRDefault="00E90D0C" w:rsidP="00E90D0C">
      <w:pPr>
        <w:rPr>
          <w:rFonts w:ascii="Cambria" w:hAnsi="Cambria"/>
          <w:sz w:val="24"/>
        </w:rPr>
      </w:pPr>
      <w:r w:rsidRPr="00E750F1">
        <w:rPr>
          <w:rFonts w:ascii="Cambria" w:hAnsi="Cambria"/>
          <w:sz w:val="24"/>
        </w:rPr>
        <w:t>Pour répondre à ces questions, l’activité s’effectue en deux étapes :</w:t>
      </w:r>
    </w:p>
    <w:p w:rsidR="00E90D0C" w:rsidRDefault="00E90D0C" w:rsidP="00E90D0C">
      <w:pPr>
        <w:pStyle w:val="Listecouleur-Accent11"/>
        <w:spacing w:after="160" w:line="259" w:lineRule="auto"/>
        <w:rPr>
          <w:rFonts w:ascii="Cambria" w:hAnsi="Cambria"/>
          <w:sz w:val="24"/>
        </w:rPr>
      </w:pPr>
      <w:r>
        <w:rPr>
          <w:rFonts w:ascii="Cambria" w:hAnsi="Cambria"/>
          <w:sz w:val="24"/>
        </w:rPr>
        <w:t>• </w:t>
      </w:r>
      <w:r w:rsidRPr="00920316">
        <w:rPr>
          <w:rFonts w:ascii="Cambria" w:hAnsi="Cambria"/>
          <w:b/>
          <w:sz w:val="24"/>
        </w:rPr>
        <w:t>avant la conférence</w:t>
      </w:r>
      <w:r w:rsidRPr="00920316">
        <w:rPr>
          <w:rFonts w:ascii="Cambria" w:hAnsi="Cambria"/>
          <w:sz w:val="24"/>
        </w:rPr>
        <w:t xml:space="preserve"> de Thomas </w:t>
      </w:r>
      <w:proofErr w:type="spellStart"/>
      <w:r w:rsidRPr="00920316">
        <w:rPr>
          <w:rFonts w:ascii="Cambria" w:hAnsi="Cambria"/>
          <w:sz w:val="24"/>
        </w:rPr>
        <w:t>Pesquet</w:t>
      </w:r>
      <w:proofErr w:type="spellEnd"/>
      <w:r w:rsidRPr="00920316">
        <w:rPr>
          <w:rFonts w:ascii="Cambria" w:hAnsi="Cambria"/>
          <w:sz w:val="24"/>
        </w:rPr>
        <w:t>, les élèves sont amenés à étudier les causes de pollution des ressources en eau et leurs conséquences sur la santé et sur l’environnement. Un premier travail est réalisé sur les pollutions liées à l’agriculture et leurs conséquences sur les écosystèmes aquatiques et sur la santé humaine. Le travail est réparti entre plusieurs groupes : certains groupes d’élèves étudient certaines conséquences liées l’utilisation d’engrais, d’autres groupes d’élèves étudient certaines conséquences liées à l’utilisation de pesticides. Après le travail en groupe, les élèves partagent leurs conclusions et construisent un tableau (type de pollution de l’eau, cause de la pollution, conséquences sur la santé humaine, conséquences sur l’environnement).</w:t>
      </w:r>
    </w:p>
    <w:p w:rsidR="00E90D0C" w:rsidRPr="00920316" w:rsidRDefault="00E90D0C" w:rsidP="00E90D0C">
      <w:pPr>
        <w:pStyle w:val="Listecouleur-Accent11"/>
        <w:spacing w:after="160" w:line="259" w:lineRule="auto"/>
        <w:rPr>
          <w:rFonts w:ascii="Cambria" w:hAnsi="Cambria"/>
          <w:sz w:val="24"/>
        </w:rPr>
      </w:pPr>
    </w:p>
    <w:p w:rsidR="00E90D0C" w:rsidRPr="00920316" w:rsidRDefault="00E90D0C" w:rsidP="00E90D0C">
      <w:pPr>
        <w:pStyle w:val="Listecouleur-Accent11"/>
        <w:spacing w:after="160" w:line="259" w:lineRule="auto"/>
        <w:rPr>
          <w:rFonts w:ascii="Cambria" w:hAnsi="Cambria"/>
          <w:sz w:val="24"/>
        </w:rPr>
      </w:pPr>
      <w:r w:rsidRPr="00920316">
        <w:rPr>
          <w:rFonts w:ascii="Cambria" w:hAnsi="Cambria"/>
          <w:sz w:val="24"/>
        </w:rPr>
        <w:t>À l’issue de ce travail, les élèves seront amenés à se poser les questions suivantes :</w:t>
      </w:r>
    </w:p>
    <w:p w:rsidR="00E90D0C" w:rsidRPr="00920316" w:rsidRDefault="00E90D0C" w:rsidP="00E90D0C">
      <w:pPr>
        <w:pStyle w:val="Listecouleur-Accent11"/>
        <w:spacing w:after="160" w:line="259" w:lineRule="auto"/>
        <w:rPr>
          <w:rFonts w:ascii="Cambria" w:hAnsi="Cambria"/>
          <w:sz w:val="24"/>
        </w:rPr>
      </w:pPr>
      <w:r>
        <w:rPr>
          <w:rFonts w:ascii="Cambria" w:hAnsi="Cambria"/>
          <w:sz w:val="24"/>
        </w:rPr>
        <w:t>— </w:t>
      </w:r>
      <w:r w:rsidRPr="00920316">
        <w:rPr>
          <w:rFonts w:ascii="Cambria" w:hAnsi="Cambria"/>
          <w:sz w:val="24"/>
        </w:rPr>
        <w:t>À part l’agriculture, quelles sont les autres causes de pollution des ressources en eau par les activités humaines ?</w:t>
      </w:r>
    </w:p>
    <w:p w:rsidR="00E90D0C" w:rsidRPr="00920316" w:rsidRDefault="00E90D0C" w:rsidP="00E90D0C">
      <w:pPr>
        <w:pStyle w:val="Listecouleur-Accent11"/>
        <w:spacing w:after="160" w:line="259" w:lineRule="auto"/>
        <w:rPr>
          <w:rFonts w:ascii="Cambria" w:hAnsi="Cambria"/>
          <w:sz w:val="24"/>
        </w:rPr>
      </w:pPr>
      <w:r>
        <w:rPr>
          <w:rFonts w:ascii="Cambria" w:hAnsi="Cambria"/>
          <w:sz w:val="24"/>
        </w:rPr>
        <w:t>— </w:t>
      </w:r>
      <w:r w:rsidRPr="00920316">
        <w:rPr>
          <w:rFonts w:ascii="Cambria" w:hAnsi="Cambria"/>
          <w:sz w:val="24"/>
        </w:rPr>
        <w:t>Quelles sont leurs conséquences ?</w:t>
      </w:r>
    </w:p>
    <w:p w:rsidR="00E90D0C" w:rsidRPr="00920316" w:rsidRDefault="00E90D0C" w:rsidP="00E90D0C">
      <w:pPr>
        <w:pStyle w:val="Listecouleur-Accent11"/>
        <w:spacing w:after="160" w:line="259" w:lineRule="auto"/>
        <w:rPr>
          <w:rFonts w:ascii="Cambria" w:hAnsi="Cambria"/>
          <w:sz w:val="24"/>
        </w:rPr>
      </w:pPr>
      <w:r>
        <w:rPr>
          <w:rFonts w:ascii="Cambria" w:hAnsi="Cambria"/>
          <w:sz w:val="24"/>
        </w:rPr>
        <w:t>— </w:t>
      </w:r>
      <w:r w:rsidRPr="00920316">
        <w:rPr>
          <w:rFonts w:ascii="Cambria" w:hAnsi="Cambria"/>
          <w:sz w:val="24"/>
        </w:rPr>
        <w:t>Comment dépolluer les eaux ?</w:t>
      </w:r>
    </w:p>
    <w:p w:rsidR="00E90D0C" w:rsidRPr="00920316" w:rsidRDefault="00E90D0C" w:rsidP="00E90D0C">
      <w:pPr>
        <w:pStyle w:val="Listecouleur-Accent11"/>
        <w:spacing w:after="160" w:line="259" w:lineRule="auto"/>
        <w:rPr>
          <w:rFonts w:ascii="Cambria" w:hAnsi="Cambria"/>
          <w:sz w:val="24"/>
        </w:rPr>
      </w:pPr>
      <w:r>
        <w:rPr>
          <w:rFonts w:ascii="Cambria" w:hAnsi="Cambria"/>
          <w:sz w:val="24"/>
        </w:rPr>
        <w:t>— </w:t>
      </w:r>
      <w:r w:rsidRPr="00920316">
        <w:rPr>
          <w:rFonts w:ascii="Cambria" w:hAnsi="Cambria"/>
          <w:sz w:val="24"/>
        </w:rPr>
        <w:t>Comment éviter la pollution des eaux pour protéger l’environnement et la santé humaine ?</w:t>
      </w:r>
    </w:p>
    <w:p w:rsidR="00E90D0C" w:rsidRPr="00920316" w:rsidRDefault="00E90D0C" w:rsidP="00E90D0C">
      <w:pPr>
        <w:pStyle w:val="Listecouleur-Accent11"/>
        <w:spacing w:after="160" w:line="259" w:lineRule="auto"/>
        <w:rPr>
          <w:rFonts w:ascii="Cambria" w:hAnsi="Cambria"/>
          <w:sz w:val="24"/>
        </w:rPr>
      </w:pPr>
    </w:p>
    <w:p w:rsidR="00E90D0C" w:rsidRPr="00920316" w:rsidRDefault="00E90D0C" w:rsidP="00E90D0C">
      <w:pPr>
        <w:pStyle w:val="Listecouleur-Accent11"/>
        <w:spacing w:after="160" w:line="259" w:lineRule="auto"/>
        <w:rPr>
          <w:rFonts w:ascii="Cambria" w:hAnsi="Cambria"/>
          <w:sz w:val="24"/>
        </w:rPr>
      </w:pPr>
      <w:r w:rsidRPr="00920316">
        <w:rPr>
          <w:rFonts w:ascii="Cambria" w:hAnsi="Cambria"/>
          <w:sz w:val="24"/>
        </w:rPr>
        <w:t>Ils pourront ainsi formuler des questions à poser à l’astronaute français.</w:t>
      </w:r>
    </w:p>
    <w:p w:rsidR="00E90D0C" w:rsidRPr="00920316" w:rsidRDefault="00E90D0C" w:rsidP="00E90D0C">
      <w:pPr>
        <w:pStyle w:val="Listecouleur-Accent11"/>
        <w:spacing w:after="160" w:line="259" w:lineRule="auto"/>
        <w:rPr>
          <w:rFonts w:ascii="Cambria" w:hAnsi="Cambria"/>
          <w:sz w:val="24"/>
        </w:rPr>
      </w:pPr>
    </w:p>
    <w:p w:rsidR="00E90D0C" w:rsidRDefault="00E90D0C" w:rsidP="00E90D0C">
      <w:pPr>
        <w:pStyle w:val="Listecouleur-Accent11"/>
        <w:spacing w:after="160" w:line="259" w:lineRule="auto"/>
        <w:rPr>
          <w:rFonts w:ascii="Cambria" w:hAnsi="Cambria"/>
          <w:sz w:val="24"/>
        </w:rPr>
      </w:pPr>
      <w:r>
        <w:rPr>
          <w:rFonts w:ascii="Cambria" w:hAnsi="Cambria"/>
          <w:sz w:val="24"/>
        </w:rPr>
        <w:t>• </w:t>
      </w:r>
      <w:r w:rsidRPr="00920316">
        <w:rPr>
          <w:rFonts w:ascii="Cambria" w:hAnsi="Cambria"/>
          <w:b/>
          <w:sz w:val="24"/>
        </w:rPr>
        <w:t>après la conférence</w:t>
      </w:r>
      <w:r w:rsidRPr="00920316">
        <w:rPr>
          <w:rFonts w:ascii="Cambria" w:hAnsi="Cambria"/>
          <w:sz w:val="24"/>
        </w:rPr>
        <w:t xml:space="preserve"> de Thomas </w:t>
      </w:r>
      <w:proofErr w:type="spellStart"/>
      <w:r w:rsidRPr="00920316">
        <w:rPr>
          <w:rFonts w:ascii="Cambria" w:hAnsi="Cambria"/>
          <w:sz w:val="24"/>
        </w:rPr>
        <w:t>Pesquet</w:t>
      </w:r>
      <w:proofErr w:type="spellEnd"/>
      <w:r w:rsidRPr="00920316">
        <w:rPr>
          <w:rFonts w:ascii="Cambria" w:hAnsi="Cambria"/>
          <w:sz w:val="24"/>
        </w:rPr>
        <w:t xml:space="preserve">, les élèves travailleront sur d’autres types de pollution des ressources en eau. </w:t>
      </w:r>
    </w:p>
    <w:p w:rsidR="00105F28" w:rsidRPr="00920316" w:rsidRDefault="00105F28" w:rsidP="00E90D0C">
      <w:pPr>
        <w:pStyle w:val="Listecouleur-Accent11"/>
        <w:spacing w:after="160" w:line="259" w:lineRule="auto"/>
        <w:rPr>
          <w:rFonts w:ascii="Cambria" w:hAnsi="Cambria"/>
          <w:sz w:val="24"/>
        </w:rPr>
      </w:pPr>
    </w:p>
    <w:p w:rsidR="00E90D0C" w:rsidRPr="00232EC5" w:rsidRDefault="00E90D0C" w:rsidP="00E90D0C">
      <w:pPr>
        <w:tabs>
          <w:tab w:val="right" w:pos="4536"/>
          <w:tab w:val="left" w:pos="4820"/>
        </w:tabs>
        <w:spacing w:after="0"/>
        <w:ind w:right="-307"/>
        <w:rPr>
          <w:b/>
          <w:color w:val="0070C0"/>
          <w:sz w:val="32"/>
          <w:szCs w:val="32"/>
        </w:rPr>
      </w:pPr>
      <w:r w:rsidRPr="00232EC5">
        <w:rPr>
          <w:b/>
          <w:color w:val="0070C0"/>
          <w:sz w:val="32"/>
          <w:szCs w:val="32"/>
        </w:rPr>
        <w:t>Matériel</w:t>
      </w:r>
    </w:p>
    <w:p w:rsidR="00E90D0C" w:rsidRPr="00232EC5" w:rsidRDefault="00E90D0C" w:rsidP="00E90D0C">
      <w:pPr>
        <w:pStyle w:val="Listecouleur-Accent11"/>
        <w:spacing w:after="160" w:line="259" w:lineRule="auto"/>
        <w:rPr>
          <w:rFonts w:ascii="Cambria" w:hAnsi="Cambria"/>
          <w:sz w:val="24"/>
        </w:rPr>
      </w:pPr>
      <w:r>
        <w:rPr>
          <w:rFonts w:ascii="Cambria" w:hAnsi="Cambria"/>
          <w:sz w:val="24"/>
        </w:rPr>
        <w:t>— </w:t>
      </w:r>
      <w:r w:rsidRPr="00232EC5">
        <w:rPr>
          <w:rFonts w:ascii="Cambria" w:hAnsi="Cambria"/>
          <w:sz w:val="24"/>
        </w:rPr>
        <w:t xml:space="preserve">Ordinateurs avec accès Internet. </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ind w:left="-284" w:right="-307"/>
        <w:jc w:val="center"/>
        <w:rPr>
          <w:rFonts w:ascii="Cambria" w:hAnsi="Cambria"/>
          <w:b/>
          <w:sz w:val="32"/>
          <w:szCs w:val="32"/>
        </w:rPr>
      </w:pPr>
      <w:r w:rsidRPr="00E750F1">
        <w:rPr>
          <w:rFonts w:ascii="Cambria" w:hAnsi="Cambria"/>
          <w:b/>
          <w:sz w:val="32"/>
          <w:szCs w:val="32"/>
          <w:u w:val="single"/>
        </w:rPr>
        <w:br w:type="page"/>
      </w:r>
      <w:r w:rsidRPr="00C77B83">
        <w:rPr>
          <w:b/>
          <w:color w:val="0070C0"/>
          <w:sz w:val="32"/>
          <w:szCs w:val="32"/>
        </w:rPr>
        <w:t>AVANT LA CONF</w:t>
      </w:r>
      <w:r>
        <w:rPr>
          <w:b/>
          <w:color w:val="0070C0"/>
          <w:sz w:val="32"/>
          <w:szCs w:val="32"/>
        </w:rPr>
        <w:t>É</w:t>
      </w:r>
      <w:r w:rsidRPr="00C77B83">
        <w:rPr>
          <w:b/>
          <w:color w:val="0070C0"/>
          <w:sz w:val="32"/>
          <w:szCs w:val="32"/>
        </w:rPr>
        <w:t>RENCE</w:t>
      </w:r>
    </w:p>
    <w:p w:rsidR="00E90D0C" w:rsidRPr="00E750F1" w:rsidRDefault="00E90D0C" w:rsidP="00E90D0C">
      <w:pPr>
        <w:spacing w:after="0" w:line="240" w:lineRule="auto"/>
        <w:ind w:left="-284" w:right="-307"/>
        <w:jc w:val="both"/>
        <w:rPr>
          <w:rFonts w:ascii="Cambria" w:hAnsi="Cambria"/>
          <w:b/>
          <w:sz w:val="32"/>
          <w:szCs w:val="32"/>
          <w:u w:val="single"/>
        </w:rPr>
      </w:pPr>
    </w:p>
    <w:p w:rsidR="00E90D0C" w:rsidRPr="00C77B83" w:rsidRDefault="00E90D0C" w:rsidP="00E90D0C">
      <w:pPr>
        <w:tabs>
          <w:tab w:val="right" w:pos="4536"/>
          <w:tab w:val="left" w:pos="4820"/>
        </w:tabs>
        <w:spacing w:after="120"/>
        <w:ind w:right="-306"/>
        <w:rPr>
          <w:b/>
          <w:color w:val="0070C0"/>
          <w:sz w:val="32"/>
          <w:szCs w:val="32"/>
        </w:rPr>
      </w:pPr>
      <w:r w:rsidRPr="00C77B83">
        <w:rPr>
          <w:b/>
          <w:color w:val="0070C0"/>
          <w:sz w:val="32"/>
          <w:szCs w:val="32"/>
        </w:rPr>
        <w:t xml:space="preserve">Situation </w:t>
      </w:r>
      <w:proofErr w:type="spellStart"/>
      <w:r w:rsidRPr="00C77B83">
        <w:rPr>
          <w:b/>
          <w:color w:val="0070C0"/>
          <w:sz w:val="32"/>
          <w:szCs w:val="32"/>
        </w:rPr>
        <w:t>déclenchante</w:t>
      </w:r>
      <w:proofErr w:type="spellEnd"/>
      <w:r w:rsidRPr="00C77B83">
        <w:rPr>
          <w:b/>
          <w:color w:val="0070C0"/>
          <w:sz w:val="32"/>
          <w:szCs w:val="32"/>
        </w:rPr>
        <w:t xml:space="preserve"> </w:t>
      </w:r>
    </w:p>
    <w:p w:rsidR="00E90D0C" w:rsidRPr="00C77B83" w:rsidRDefault="00E90D0C" w:rsidP="00E90D0C">
      <w:pPr>
        <w:spacing w:after="0" w:line="240" w:lineRule="auto"/>
        <w:jc w:val="both"/>
        <w:rPr>
          <w:rFonts w:ascii="Cambria" w:hAnsi="Cambria"/>
          <w:sz w:val="24"/>
        </w:rPr>
      </w:pPr>
    </w:p>
    <w:p w:rsidR="00E90D0C" w:rsidRPr="00C77B83" w:rsidRDefault="00E90D0C" w:rsidP="00E90D0C">
      <w:pPr>
        <w:spacing w:after="0" w:line="240" w:lineRule="auto"/>
        <w:jc w:val="both"/>
        <w:rPr>
          <w:rFonts w:ascii="Cambria" w:hAnsi="Cambria"/>
          <w:sz w:val="24"/>
        </w:rPr>
      </w:pPr>
      <w:r w:rsidRPr="00C77B83">
        <w:rPr>
          <w:rFonts w:ascii="Cambria" w:hAnsi="Cambria"/>
          <w:sz w:val="24"/>
        </w:rPr>
        <w:t xml:space="preserve">En observant la Terre depuis l’ISS, Thomas </w:t>
      </w:r>
      <w:proofErr w:type="spellStart"/>
      <w:r w:rsidRPr="00C77B83">
        <w:rPr>
          <w:rFonts w:ascii="Cambria" w:hAnsi="Cambria"/>
          <w:sz w:val="24"/>
        </w:rPr>
        <w:t>Pesquet</w:t>
      </w:r>
      <w:proofErr w:type="spellEnd"/>
      <w:r w:rsidRPr="00C77B83">
        <w:rPr>
          <w:rFonts w:ascii="Cambria" w:hAnsi="Cambria"/>
          <w:sz w:val="24"/>
        </w:rPr>
        <w:t xml:space="preserve"> observe la pollution provoquée par les activités humaines, il explique « On voit des embouchures de fleuves qui sont très sales, noires ou marron. On voit parfois des fumées, des zones qui sont dans le brouillard, comme Pékin qui est très difficile à photographier tellement elle est </w:t>
      </w:r>
      <w:proofErr w:type="gramStart"/>
      <w:r w:rsidRPr="00C77B83">
        <w:rPr>
          <w:rFonts w:ascii="Cambria" w:hAnsi="Cambria"/>
          <w:sz w:val="24"/>
        </w:rPr>
        <w:t>prise</w:t>
      </w:r>
      <w:proofErr w:type="gramEnd"/>
      <w:r w:rsidRPr="00C77B83">
        <w:rPr>
          <w:rFonts w:ascii="Cambria" w:hAnsi="Cambria"/>
          <w:sz w:val="24"/>
        </w:rPr>
        <w:t xml:space="preserve"> dans une gangue de pollution. […] On se rend compte de l’activité humaine et ça fait vraiment réfléchir ». Comment les activités humaines polluent les ressources en eau et quels en sont les effets sur la santé et sur l’environnement ?</w:t>
      </w:r>
    </w:p>
    <w:p w:rsidR="00E90D0C" w:rsidRPr="00C77B83" w:rsidRDefault="00E90D0C" w:rsidP="00E90D0C">
      <w:pPr>
        <w:spacing w:after="0" w:line="240" w:lineRule="auto"/>
        <w:jc w:val="both"/>
        <w:rPr>
          <w:rFonts w:ascii="Cambria" w:hAnsi="Cambria"/>
          <w:sz w:val="24"/>
        </w:rPr>
      </w:pPr>
    </w:p>
    <w:p w:rsidR="00E90D0C" w:rsidRPr="00C77B83" w:rsidRDefault="00E90D0C" w:rsidP="00E90D0C">
      <w:pPr>
        <w:spacing w:after="0" w:line="240" w:lineRule="auto"/>
        <w:rPr>
          <w:rFonts w:ascii="Cambria" w:hAnsi="Cambria"/>
          <w:sz w:val="24"/>
        </w:rPr>
      </w:pPr>
      <w:r w:rsidRPr="00C77B83">
        <w:rPr>
          <w:rFonts w:ascii="Cambria" w:hAnsi="Cambria"/>
          <w:sz w:val="24"/>
        </w:rPr>
        <w:t xml:space="preserve">Pour voir l’interview de Thomas </w:t>
      </w:r>
      <w:proofErr w:type="spellStart"/>
      <w:r w:rsidRPr="00C77B83">
        <w:rPr>
          <w:rFonts w:ascii="Cambria" w:hAnsi="Cambria"/>
          <w:sz w:val="24"/>
        </w:rPr>
        <w:t>Pesquet</w:t>
      </w:r>
      <w:proofErr w:type="spellEnd"/>
      <w:r w:rsidRPr="00C77B83">
        <w:rPr>
          <w:rFonts w:ascii="Cambria" w:hAnsi="Cambria"/>
          <w:sz w:val="24"/>
        </w:rPr>
        <w:t xml:space="preserve"> : </w:t>
      </w:r>
      <w:hyperlink r:id="rId7" w:history="1">
        <w:r w:rsidRPr="00C77B83">
          <w:rPr>
            <w:rStyle w:val="Lienhypertexte"/>
            <w:rFonts w:ascii="Cambria" w:hAnsi="Cambria"/>
            <w:sz w:val="24"/>
          </w:rPr>
          <w:t>http://www.europe1.fr/sciences/thomas-pesquet-il-faut-faire-durer-la-planete-le-plus-longtemps-possible-2948258</w:t>
        </w:r>
      </w:hyperlink>
    </w:p>
    <w:p w:rsidR="00E90D0C" w:rsidRPr="00C77B83" w:rsidRDefault="00E90D0C" w:rsidP="00E90D0C">
      <w:pPr>
        <w:spacing w:after="0" w:line="240" w:lineRule="auto"/>
        <w:jc w:val="both"/>
        <w:rPr>
          <w:rFonts w:ascii="Cambria" w:hAnsi="Cambria"/>
          <w:sz w:val="24"/>
        </w:rPr>
      </w:pPr>
    </w:p>
    <w:p w:rsidR="00E90D0C" w:rsidRPr="00C77B83" w:rsidRDefault="00E90D0C" w:rsidP="00E90D0C">
      <w:pPr>
        <w:spacing w:after="0" w:line="240" w:lineRule="auto"/>
        <w:jc w:val="both"/>
        <w:rPr>
          <w:rFonts w:ascii="Cambria" w:hAnsi="Cambria"/>
          <w:sz w:val="24"/>
        </w:rPr>
      </w:pPr>
    </w:p>
    <w:p w:rsidR="00E90D0C" w:rsidRPr="00C77B83" w:rsidRDefault="00E90D0C" w:rsidP="00E90D0C">
      <w:pPr>
        <w:tabs>
          <w:tab w:val="right" w:pos="4536"/>
          <w:tab w:val="left" w:pos="4820"/>
        </w:tabs>
        <w:spacing w:after="120"/>
        <w:ind w:right="-306"/>
        <w:rPr>
          <w:b/>
          <w:color w:val="0070C0"/>
          <w:sz w:val="32"/>
          <w:szCs w:val="32"/>
        </w:rPr>
      </w:pPr>
      <w:r w:rsidRPr="00C77B83">
        <w:rPr>
          <w:b/>
          <w:color w:val="0070C0"/>
          <w:sz w:val="32"/>
          <w:szCs w:val="32"/>
        </w:rPr>
        <w:t>La pollution par les engrais (groupe 1)</w:t>
      </w:r>
    </w:p>
    <w:p w:rsidR="00E90D0C" w:rsidRPr="00E750F1" w:rsidRDefault="00E90D0C" w:rsidP="00E90D0C">
      <w:pP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rPr>
      </w:pPr>
      <w:r w:rsidRPr="00C77B83">
        <w:rPr>
          <w:rFonts w:ascii="Cambria" w:hAnsi="Cambria"/>
          <w:b/>
        </w:rPr>
        <w:t>Doc 1</w:t>
      </w:r>
      <w:r w:rsidRPr="00E750F1">
        <w:rPr>
          <w:rFonts w:ascii="Cambria" w:hAnsi="Cambria"/>
          <w:b/>
        </w:rPr>
        <w:t> : l’eutrophisation</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Photographie d’une rivière</w:t>
      </w:r>
    </w:p>
    <w:p w:rsidR="00E90D0C" w:rsidRPr="00E750F1" w:rsidRDefault="002067BE"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hyperlink r:id="rId8" w:anchor="/media/File:Gew%C3%A4sser_mit_Entengr%C3%BCtze.jpg" w:history="1">
        <w:r w:rsidR="00E90D0C" w:rsidRPr="00E750F1">
          <w:rPr>
            <w:rStyle w:val="Lienhypertexte"/>
            <w:rFonts w:ascii="Cambria" w:hAnsi="Cambria"/>
          </w:rPr>
          <w:t>https://fr.wikipedia.org/wiki/Eutrophisation#/media/File:Gew%C3%A4sser_mit_Entengr%C3%BCtze.jpg</w:t>
        </w:r>
      </w:hyperlink>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E750F1">
        <w:rPr>
          <w:rFonts w:ascii="Cambria" w:hAnsi="Cambria"/>
        </w:rPr>
        <w:t>Lorsqu’une quantité importante de nitrates et de phosphates se déverse dans un milieu aquatique, certaines algues s’en nourrissent et se multiplient en très grand nombre. Une couche verte apparaît alors à la surface de l’eau. Lorsque les algues meurent, des bactéries les décomposent. Le processus de décomposition par ces bactéries consomme une grande quantité de dioxygène et provoque la libération de composés toxiques.</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E750F1">
        <w:rPr>
          <w:rFonts w:ascii="Cambria" w:hAnsi="Cambria"/>
        </w:rPr>
        <w:t>La diminution de la quantité de dioxygène dans l’eau et la libération de composés toxiques provoque la mort de nombreuses espèces de l’écosystème aquatique (comme de nombreux poissons par exemple).</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E750F1">
        <w:rPr>
          <w:rFonts w:ascii="Cambria" w:hAnsi="Cambria"/>
        </w:rPr>
        <w:t>La consommation par l’Homme de poissons et de fruits de mer intoxiqués ou l'ingestion d'eau contenant les composés toxiques peut provoquer des convulsions, des séquelles neurologiques, voire entra</w:t>
      </w:r>
      <w:r>
        <w:rPr>
          <w:rFonts w:ascii="Cambria" w:hAnsi="Cambria"/>
        </w:rPr>
        <w:t>î</w:t>
      </w:r>
      <w:r w:rsidRPr="00E750F1">
        <w:rPr>
          <w:rFonts w:ascii="Cambria" w:hAnsi="Cambria"/>
        </w:rPr>
        <w:t>ner la mort.</w:t>
      </w:r>
    </w:p>
    <w:p w:rsidR="00E90D0C" w:rsidRPr="00E750F1" w:rsidRDefault="00E90D0C" w:rsidP="00E90D0C">
      <w:pP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u w:val="single"/>
        </w:rPr>
      </w:pPr>
      <w:r w:rsidRPr="00C77B83">
        <w:rPr>
          <w:rFonts w:ascii="Cambria" w:hAnsi="Cambria"/>
          <w:b/>
        </w:rPr>
        <w:t>Doc 2 : l’utilisation</w:t>
      </w:r>
      <w:r w:rsidRPr="00E750F1">
        <w:rPr>
          <w:rFonts w:ascii="Cambria" w:hAnsi="Cambria"/>
          <w:b/>
        </w:rPr>
        <w:t xml:space="preserve"> d’engrais dans l’agriculture</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E750F1">
        <w:rPr>
          <w:rFonts w:ascii="Cambria" w:hAnsi="Cambria"/>
        </w:rPr>
        <w:t>Photographie d’un épandage d’engrais</w:t>
      </w:r>
    </w:p>
    <w:p w:rsidR="00E90D0C" w:rsidRPr="00E750F1" w:rsidRDefault="002067BE"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hyperlink r:id="rId9" w:anchor="/media/File:Sleufkouterbemester.jpg" w:history="1">
        <w:r w:rsidR="00E90D0C" w:rsidRPr="00E750F1">
          <w:rPr>
            <w:rStyle w:val="Lienhypertexte"/>
            <w:rFonts w:ascii="Cambria" w:hAnsi="Cambria"/>
          </w:rPr>
          <w:t>https://fr.wikipedia.org/wiki/%C3%89pandage#/media/File:Sleufkouterbemester.jpg</w:t>
        </w:r>
      </w:hyperlink>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E750F1">
        <w:rPr>
          <w:rFonts w:ascii="Cambria" w:hAnsi="Cambria"/>
        </w:rPr>
        <w:t>Pour produire plus d’aliments et ainsi augmenter la production d’une culture, les agriculteurs peuvent utiliser des engrais. Les engrais contiennent des nutriments (nitrates, phosphates…) dont les plantes cultivées ont besoin. Lorsqu’il pleut, les engrais peuvent être transportés par les eaux de pluie vers les rivières, on dit que les engrais sont lessivés par les eaux de pluie.</w:t>
      </w:r>
    </w:p>
    <w:p w:rsidR="00E90D0C" w:rsidRPr="00E750F1" w:rsidRDefault="00E90D0C" w:rsidP="00E90D0C">
      <w:pPr>
        <w:spacing w:after="0" w:line="240" w:lineRule="auto"/>
        <w:jc w:val="both"/>
        <w:rPr>
          <w:rFonts w:ascii="Cambria" w:hAnsi="Cambria"/>
        </w:rPr>
      </w:pPr>
    </w:p>
    <w:p w:rsidR="00E90D0C" w:rsidRPr="00E750F1" w:rsidRDefault="00E90D0C" w:rsidP="00E90D0C">
      <w:pPr>
        <w:spacing w:after="0" w:line="240" w:lineRule="auto"/>
        <w:ind w:left="-284" w:right="-307"/>
        <w:jc w:val="both"/>
        <w:rPr>
          <w:rFonts w:ascii="Cambria" w:hAnsi="Cambria"/>
          <w:b/>
          <w:sz w:val="32"/>
          <w:szCs w:val="32"/>
          <w:u w:val="single"/>
        </w:rPr>
      </w:pPr>
      <w:r w:rsidRPr="00E750F1">
        <w:rPr>
          <w:rFonts w:ascii="Cambria" w:hAnsi="Cambria"/>
          <w:b/>
          <w:sz w:val="32"/>
          <w:szCs w:val="32"/>
          <w:u w:val="single"/>
        </w:rPr>
        <w:br w:type="page"/>
        <w:t>La pollution par les pesticides (groupe 2)</w:t>
      </w:r>
    </w:p>
    <w:p w:rsidR="00E90D0C" w:rsidRPr="00E750F1" w:rsidRDefault="00E90D0C" w:rsidP="00E90D0C">
      <w:pP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rPr>
      </w:pPr>
      <w:r w:rsidRPr="00C77B83">
        <w:rPr>
          <w:rFonts w:ascii="Cambria" w:hAnsi="Cambria"/>
          <w:b/>
        </w:rPr>
        <w:t>Doc 3 :</w:t>
      </w:r>
      <w:r w:rsidRPr="00E750F1">
        <w:rPr>
          <w:rFonts w:ascii="Cambria" w:hAnsi="Cambria"/>
          <w:b/>
        </w:rPr>
        <w:t xml:space="preserve"> la toxicité des pesticides</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La présence de pesticides dans les milieux aquatiques peut être dangereuse pour les organismes vivants de ces écosystèmes. Par exemple, la présence d’herbicides dans les eaux peut tuer les plantes aquatiques dont certains poissons se nourrissent, les insecticides peuvent tuer les insectes que certains poissons mangent…</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Certains pesticides actuellement utilisés en agriculture sont classés comme ayant des « possibilités d’effets irréversibles » sur la santé humaine ou comme « pouvant provoquer le cancer ». Ces pesticides pourraient perturber notre système hormonal et provoquer des baisses de la fécondité, des fausses couches, des naissances prématurées, des malformations. Ils pourraient également perturber notre système nerveux et notre système immunitaire.</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Compte tenu des risques que représentent les pesticides, la présence de pesticides dans l’eau est très contrôlée en France et dans de nombreux pays.</w:t>
      </w:r>
    </w:p>
    <w:p w:rsidR="00E90D0C" w:rsidRPr="00E750F1" w:rsidRDefault="00E90D0C" w:rsidP="00E90D0C">
      <w:pPr>
        <w:spacing w:after="0" w:line="240" w:lineRule="auto"/>
        <w:jc w:val="both"/>
        <w:rPr>
          <w:rFonts w:ascii="Cambria" w:hAnsi="Cambria"/>
        </w:rPr>
      </w:pPr>
    </w:p>
    <w:p w:rsidR="00E90D0C" w:rsidRPr="00C77B83"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rPr>
      </w:pPr>
      <w:r w:rsidRPr="00C77B83">
        <w:rPr>
          <w:rFonts w:ascii="Cambria" w:hAnsi="Cambria"/>
          <w:b/>
        </w:rPr>
        <w:t>Doc 4 : les</w:t>
      </w:r>
      <w:r w:rsidRPr="00E750F1">
        <w:rPr>
          <w:rFonts w:ascii="Cambria" w:hAnsi="Cambria"/>
          <w:b/>
        </w:rPr>
        <w:t xml:space="preserve"> nuisibles des cultures</w:t>
      </w:r>
    </w:p>
    <w:p w:rsidR="00E90D0C" w:rsidRPr="00E750F1" w:rsidRDefault="002067BE" w:rsidP="00E90D0C">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rPr>
      </w:pPr>
      <w:r>
        <w:rPr>
          <w:rFonts w:ascii="Cambria" w:hAnsi="Cambria"/>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7.2pt;margin-top:166.35pt;width:12.4pt;height:135.2pt;z-index:251658240" stroked="f">
            <v:textbox style="layout-flow:vertical;mso-layout-flow-alt:bottom-to-top" inset=".5mm,.3mm,.5mm,.3mm">
              <w:txbxContent>
                <w:p w:rsidR="00B21BC3" w:rsidRPr="008A7D20" w:rsidRDefault="00B21BC3" w:rsidP="00B21BC3">
                  <w:pPr>
                    <w:rPr>
                      <w:rFonts w:eastAsia="Times New Roman"/>
                      <w:color w:val="000000"/>
                      <w:sz w:val="16"/>
                      <w:szCs w:val="16"/>
                    </w:rPr>
                  </w:pPr>
                  <w:r w:rsidRPr="008A7D20">
                    <w:rPr>
                      <w:rFonts w:eastAsia="Times New Roman"/>
                      <w:color w:val="000000"/>
                      <w:sz w:val="16"/>
                      <w:szCs w:val="16"/>
                    </w:rPr>
                    <w:t xml:space="preserve">Schéma © Laurent Blondel — </w:t>
                  </w:r>
                  <w:proofErr w:type="spellStart"/>
                  <w:r w:rsidRPr="008A7D20">
                    <w:rPr>
                      <w:rFonts w:eastAsia="Times New Roman"/>
                      <w:color w:val="000000"/>
                      <w:sz w:val="16"/>
                      <w:szCs w:val="16"/>
                    </w:rPr>
                    <w:t>Corédoc</w:t>
                  </w:r>
                  <w:proofErr w:type="spellEnd"/>
                </w:p>
                <w:p w:rsidR="00B21BC3" w:rsidRDefault="00B21BC3" w:rsidP="00B21BC3"/>
              </w:txbxContent>
            </v:textbox>
          </v:shape>
        </w:pict>
      </w:r>
      <w:r w:rsidR="00692636">
        <w:rPr>
          <w:rFonts w:ascii="Cambria" w:hAnsi="Cambria"/>
          <w:noProof/>
          <w:lang w:eastAsia="fr-FR"/>
        </w:rPr>
        <w:drawing>
          <wp:inline distT="0" distB="0" distL="0" distR="0">
            <wp:extent cx="3235960" cy="3779520"/>
            <wp:effectExtent l="19050" t="0" r="2540" b="0"/>
            <wp:docPr id="6" name="Image 1" descr="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
                    <pic:cNvPicPr>
                      <a:picLocks noChangeAspect="1" noChangeArrowheads="1"/>
                    </pic:cNvPicPr>
                  </pic:nvPicPr>
                  <pic:blipFill>
                    <a:blip r:embed="rId10"/>
                    <a:srcRect/>
                    <a:stretch>
                      <a:fillRect/>
                    </a:stretch>
                  </pic:blipFill>
                  <pic:spPr bwMode="auto">
                    <a:xfrm>
                      <a:off x="0" y="0"/>
                      <a:ext cx="3235960" cy="3779520"/>
                    </a:xfrm>
                    <a:prstGeom prst="rect">
                      <a:avLst/>
                    </a:prstGeom>
                    <a:noFill/>
                    <a:ln w="9525">
                      <a:noFill/>
                      <a:miter lim="800000"/>
                      <a:headEnd/>
                      <a:tailEnd/>
                    </a:ln>
                  </pic:spPr>
                </pic:pic>
              </a:graphicData>
            </a:graphic>
          </wp:inline>
        </w:drawing>
      </w:r>
    </w:p>
    <w:p w:rsidR="00E90D0C" w:rsidRPr="00C77B83" w:rsidRDefault="00E90D0C" w:rsidP="00E90D0C">
      <w:pPr>
        <w:pBdr>
          <w:top w:val="single" w:sz="4" w:space="1" w:color="auto"/>
          <w:left w:val="single" w:sz="4" w:space="4" w:color="auto"/>
          <w:bottom w:val="single" w:sz="4" w:space="1" w:color="auto"/>
          <w:right w:val="single" w:sz="4" w:space="4" w:color="auto"/>
        </w:pBdr>
        <w:spacing w:after="120" w:line="240" w:lineRule="auto"/>
        <w:jc w:val="center"/>
        <w:rPr>
          <w:rFonts w:ascii="Cambria" w:hAnsi="Cambria"/>
          <w:b/>
          <w:sz w:val="20"/>
        </w:rPr>
      </w:pPr>
      <w:r w:rsidRPr="00C77B83">
        <w:rPr>
          <w:rFonts w:ascii="Cambria" w:hAnsi="Cambria"/>
          <w:b/>
          <w:sz w:val="20"/>
        </w:rPr>
        <w:t>Différents ravageurs et concurrents du maïs</w:t>
      </w:r>
    </w:p>
    <w:p w:rsidR="00E90D0C"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Dans une culture (de blé ou de maïs par exemple), il n’est pas vraiment souhaitable que certains êtres vivants autres que la plante cultivée vivent dans le champ. Par exemple, si des champignons se développent sur les plantes, ils peuvent rendre les plantes cultivées malades et ainsi diminuer la production. Si des insectes consomment les plantes cultivées, la production diminue aussi. Enfin, si des mauvaises herbes poussent dans le champ, les plantes cultivées pousseront moins bien car les mauvaises herbes se nourriront de l’eau et des sels minéraux initialement dédiés aux plantes cultivées.</w:t>
      </w:r>
    </w:p>
    <w:p w:rsidR="004230AB" w:rsidRDefault="004230AB"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4230AB" w:rsidRDefault="004230AB"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4230AB" w:rsidRDefault="004230AB"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4230AB" w:rsidRDefault="004230AB"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4230AB" w:rsidRDefault="004230AB"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4230AB" w:rsidRPr="00E750F1" w:rsidRDefault="004230AB"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p>
    <w:p w:rsidR="00E90D0C" w:rsidRPr="00C77B83"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rPr>
      </w:pPr>
      <w:r w:rsidRPr="00C77B83">
        <w:rPr>
          <w:rFonts w:ascii="Cambria" w:hAnsi="Cambria"/>
          <w:b/>
        </w:rPr>
        <w:t>Doc 5 :</w:t>
      </w:r>
      <w:r w:rsidRPr="00E750F1">
        <w:rPr>
          <w:rFonts w:ascii="Cambria" w:hAnsi="Cambria"/>
          <w:b/>
        </w:rPr>
        <w:t xml:space="preserve"> l’utilisation de pesticides dans l’agriculture</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rPr>
      </w:pPr>
      <w:r w:rsidRPr="00E750F1">
        <w:rPr>
          <w:rFonts w:ascii="Cambria" w:hAnsi="Cambria"/>
        </w:rPr>
        <w:t>Photographie d’un épandage de pesticides</w:t>
      </w:r>
    </w:p>
    <w:p w:rsidR="00E90D0C" w:rsidRPr="00E750F1" w:rsidRDefault="002067BE"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hyperlink r:id="rId11" w:anchor="/media/File:1264_Rogator_Spraying_Corn.JPG" w:history="1">
        <w:r w:rsidR="00E90D0C" w:rsidRPr="00E750F1">
          <w:rPr>
            <w:rStyle w:val="Lienhypertexte"/>
            <w:rFonts w:ascii="Cambria" w:hAnsi="Cambria"/>
          </w:rPr>
          <w:t>https://fr.wikipedia.org/wiki/%C3%89pandage#/media/File:1264_Rogator_Spraying_Corn.JPG</w:t>
        </w:r>
      </w:hyperlink>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Pour produire plus d’aliments et ainsi augmenter la production d’une culture, les agriculteurs peuvent utiliser des pesticides. Les pesticides sont des substances qui tuent les nuisibles aux cultures. Parmi les pesticides, on peut citer les fongicides qui tuent les champignons, les insecticides qui tuent les insectes et les herbicides qui tuent les mauvaises herbes.</w:t>
      </w:r>
    </w:p>
    <w:p w:rsidR="00E90D0C" w:rsidRPr="00E750F1" w:rsidRDefault="00E90D0C" w:rsidP="00E90D0C">
      <w:pPr>
        <w:pBdr>
          <w:top w:val="single" w:sz="4" w:space="1" w:color="auto"/>
          <w:left w:val="single" w:sz="4" w:space="4" w:color="auto"/>
          <w:bottom w:val="single" w:sz="4" w:space="1" w:color="auto"/>
          <w:right w:val="single" w:sz="4" w:space="4" w:color="auto"/>
        </w:pBdr>
        <w:spacing w:after="0" w:line="240" w:lineRule="auto"/>
        <w:rPr>
          <w:rFonts w:ascii="Cambria" w:hAnsi="Cambria"/>
        </w:rPr>
      </w:pPr>
      <w:r w:rsidRPr="00E750F1">
        <w:rPr>
          <w:rFonts w:ascii="Cambria" w:hAnsi="Cambria"/>
        </w:rPr>
        <w:t>Parfois, peu de temps après leur utilisation, les pesticides s’évaporent sont disséminés par le vent, ils peuvent retomber avec les eaux de pluie dans des cours d’eau.</w:t>
      </w:r>
    </w:p>
    <w:p w:rsidR="00E90D0C" w:rsidRPr="00C77B83" w:rsidRDefault="00E90D0C" w:rsidP="00E90D0C">
      <w:pPr>
        <w:rPr>
          <w:rFonts w:ascii="Cambria" w:hAnsi="Cambria"/>
          <w:sz w:val="24"/>
        </w:rPr>
      </w:pPr>
    </w:p>
    <w:p w:rsidR="00E90D0C" w:rsidRPr="00C77B83" w:rsidRDefault="00E90D0C" w:rsidP="00E90D0C">
      <w:pPr>
        <w:tabs>
          <w:tab w:val="right" w:pos="4536"/>
          <w:tab w:val="left" w:pos="4820"/>
        </w:tabs>
        <w:spacing w:after="120"/>
        <w:ind w:right="-306"/>
        <w:rPr>
          <w:b/>
          <w:color w:val="0070C0"/>
          <w:sz w:val="28"/>
          <w:szCs w:val="32"/>
        </w:rPr>
      </w:pPr>
      <w:r>
        <w:rPr>
          <w:b/>
          <w:color w:val="0070C0"/>
          <w:sz w:val="28"/>
          <w:szCs w:val="32"/>
        </w:rPr>
        <w:t>A — </w:t>
      </w:r>
      <w:r w:rsidRPr="00C77B83">
        <w:rPr>
          <w:b/>
          <w:color w:val="0070C0"/>
          <w:sz w:val="28"/>
          <w:szCs w:val="32"/>
        </w:rPr>
        <w:t>Première phase : travail en groupe</w:t>
      </w:r>
    </w:p>
    <w:p w:rsidR="00E90D0C" w:rsidRPr="00C77B83" w:rsidRDefault="00E90D0C" w:rsidP="00E90D0C">
      <w:pPr>
        <w:spacing w:after="120" w:line="240" w:lineRule="auto"/>
        <w:jc w:val="both"/>
        <w:rPr>
          <w:rFonts w:ascii="Cambria" w:hAnsi="Cambria"/>
          <w:i/>
          <w:sz w:val="24"/>
          <w:szCs w:val="24"/>
        </w:rPr>
      </w:pPr>
      <w:r w:rsidRPr="00C77B83">
        <w:rPr>
          <w:rFonts w:ascii="Cambria" w:hAnsi="Cambria"/>
          <w:i/>
          <w:sz w:val="24"/>
          <w:szCs w:val="24"/>
        </w:rPr>
        <w:t>(</w:t>
      </w:r>
      <w:proofErr w:type="gramStart"/>
      <w:r w:rsidRPr="00C77B83">
        <w:rPr>
          <w:rFonts w:ascii="Cambria" w:hAnsi="Cambria"/>
          <w:i/>
          <w:sz w:val="24"/>
          <w:szCs w:val="24"/>
        </w:rPr>
        <w:t>groupe</w:t>
      </w:r>
      <w:proofErr w:type="gramEnd"/>
      <w:r w:rsidRPr="00C77B83">
        <w:rPr>
          <w:rFonts w:ascii="Cambria" w:hAnsi="Cambria"/>
          <w:i/>
          <w:sz w:val="24"/>
          <w:szCs w:val="24"/>
        </w:rPr>
        <w:t xml:space="preserve"> 1)</w:t>
      </w:r>
    </w:p>
    <w:p w:rsidR="00E90D0C" w:rsidRPr="00C77B83" w:rsidRDefault="00E90D0C" w:rsidP="00E90D0C">
      <w:pPr>
        <w:ind w:left="567" w:right="839"/>
        <w:rPr>
          <w:rFonts w:ascii="Cambria" w:hAnsi="Cambria"/>
          <w:sz w:val="24"/>
        </w:rPr>
      </w:pPr>
      <w:r w:rsidRPr="00C77B83">
        <w:rPr>
          <w:rFonts w:ascii="Cambria" w:hAnsi="Cambria"/>
          <w:b/>
          <w:sz w:val="24"/>
        </w:rPr>
        <w:t>1)</w:t>
      </w:r>
      <w:r>
        <w:rPr>
          <w:rFonts w:ascii="Cambria" w:hAnsi="Cambria"/>
          <w:sz w:val="24"/>
        </w:rPr>
        <w:t xml:space="preserve"> </w:t>
      </w:r>
      <w:r w:rsidRPr="00C77B83">
        <w:rPr>
          <w:rFonts w:ascii="Cambria" w:hAnsi="Cambria"/>
          <w:sz w:val="24"/>
        </w:rPr>
        <w:t>Identifier les conséquences sur l’environnement du phénomène d’eutrophisation.</w:t>
      </w:r>
    </w:p>
    <w:p w:rsidR="00E90D0C" w:rsidRPr="00C77B83" w:rsidRDefault="00E90D0C" w:rsidP="00E90D0C">
      <w:pPr>
        <w:ind w:left="567" w:right="839"/>
        <w:rPr>
          <w:rFonts w:ascii="Cambria" w:hAnsi="Cambria"/>
          <w:sz w:val="24"/>
        </w:rPr>
      </w:pPr>
      <w:r w:rsidRPr="00C77B83">
        <w:rPr>
          <w:rFonts w:ascii="Cambria" w:hAnsi="Cambria"/>
          <w:b/>
          <w:sz w:val="24"/>
        </w:rPr>
        <w:t>2)</w:t>
      </w:r>
      <w:r>
        <w:rPr>
          <w:rFonts w:ascii="Cambria" w:hAnsi="Cambria"/>
          <w:sz w:val="24"/>
        </w:rPr>
        <w:t xml:space="preserve"> </w:t>
      </w:r>
      <w:r w:rsidRPr="00C77B83">
        <w:rPr>
          <w:rFonts w:ascii="Cambria" w:hAnsi="Cambria"/>
          <w:sz w:val="24"/>
        </w:rPr>
        <w:t>Identifier les conséquences sur la santé humaine du phénomène d’eutrophisation.</w:t>
      </w:r>
    </w:p>
    <w:p w:rsidR="00E90D0C" w:rsidRPr="00C77B83" w:rsidRDefault="00E90D0C" w:rsidP="00E90D0C">
      <w:pPr>
        <w:ind w:left="567" w:right="839"/>
        <w:rPr>
          <w:rFonts w:ascii="Cambria" w:hAnsi="Cambria"/>
          <w:sz w:val="24"/>
        </w:rPr>
      </w:pPr>
      <w:r w:rsidRPr="00C77B83">
        <w:rPr>
          <w:rFonts w:ascii="Cambria" w:hAnsi="Cambria"/>
          <w:b/>
          <w:sz w:val="24"/>
        </w:rPr>
        <w:t>3)</w:t>
      </w:r>
      <w:r>
        <w:rPr>
          <w:rFonts w:ascii="Cambria" w:hAnsi="Cambria"/>
          <w:sz w:val="24"/>
        </w:rPr>
        <w:t xml:space="preserve"> </w:t>
      </w:r>
      <w:r w:rsidRPr="00C77B83">
        <w:rPr>
          <w:rFonts w:ascii="Cambria" w:hAnsi="Cambria"/>
          <w:sz w:val="24"/>
        </w:rPr>
        <w:t>Identifier la cause du phénomène d’eutrophisation.</w:t>
      </w:r>
    </w:p>
    <w:p w:rsidR="00E90D0C" w:rsidRPr="00C77B83" w:rsidRDefault="00E90D0C" w:rsidP="00E90D0C">
      <w:pPr>
        <w:spacing w:after="120" w:line="240" w:lineRule="auto"/>
        <w:jc w:val="both"/>
        <w:rPr>
          <w:rFonts w:ascii="Cambria" w:hAnsi="Cambria"/>
          <w:i/>
          <w:sz w:val="24"/>
          <w:szCs w:val="24"/>
        </w:rPr>
      </w:pPr>
      <w:r w:rsidRPr="00C77B83">
        <w:rPr>
          <w:rFonts w:ascii="Cambria" w:hAnsi="Cambria"/>
          <w:i/>
          <w:sz w:val="24"/>
          <w:szCs w:val="24"/>
        </w:rPr>
        <w:t xml:space="preserve"> (</w:t>
      </w:r>
      <w:proofErr w:type="gramStart"/>
      <w:r w:rsidRPr="00C77B83">
        <w:rPr>
          <w:rFonts w:ascii="Cambria" w:hAnsi="Cambria"/>
          <w:i/>
          <w:sz w:val="24"/>
          <w:szCs w:val="24"/>
        </w:rPr>
        <w:t>groupe</w:t>
      </w:r>
      <w:proofErr w:type="gramEnd"/>
      <w:r w:rsidRPr="00C77B83">
        <w:rPr>
          <w:rFonts w:ascii="Cambria" w:hAnsi="Cambria"/>
          <w:i/>
          <w:sz w:val="24"/>
          <w:szCs w:val="24"/>
        </w:rPr>
        <w:t xml:space="preserve"> 2)</w:t>
      </w:r>
    </w:p>
    <w:p w:rsidR="00E90D0C" w:rsidRPr="00A303E7" w:rsidRDefault="00E90D0C" w:rsidP="00E90D0C">
      <w:pPr>
        <w:ind w:left="567" w:right="839"/>
        <w:rPr>
          <w:rFonts w:ascii="Cambria" w:hAnsi="Cambria"/>
          <w:sz w:val="24"/>
        </w:rPr>
      </w:pPr>
      <w:r w:rsidRPr="005C603F">
        <w:rPr>
          <w:rFonts w:ascii="Cambria" w:hAnsi="Cambria"/>
          <w:b/>
          <w:sz w:val="24"/>
        </w:rPr>
        <w:t>1)</w:t>
      </w:r>
      <w:r>
        <w:rPr>
          <w:rFonts w:ascii="Cambria" w:hAnsi="Cambria"/>
          <w:sz w:val="24"/>
        </w:rPr>
        <w:t xml:space="preserve"> </w:t>
      </w:r>
      <w:r w:rsidRPr="00A303E7">
        <w:rPr>
          <w:rFonts w:ascii="Cambria" w:hAnsi="Cambria"/>
          <w:sz w:val="24"/>
        </w:rPr>
        <w:t>Identifier les conséquences sur l’environnement de la présence de pesticides dans l’eau.</w:t>
      </w:r>
    </w:p>
    <w:p w:rsidR="00E90D0C" w:rsidRPr="00A303E7" w:rsidRDefault="00E90D0C" w:rsidP="00E90D0C">
      <w:pPr>
        <w:ind w:left="567" w:right="839"/>
        <w:rPr>
          <w:rFonts w:ascii="Cambria" w:hAnsi="Cambria"/>
          <w:sz w:val="24"/>
        </w:rPr>
      </w:pPr>
      <w:r w:rsidRPr="005C603F">
        <w:rPr>
          <w:rFonts w:ascii="Cambria" w:hAnsi="Cambria"/>
          <w:b/>
          <w:sz w:val="24"/>
        </w:rPr>
        <w:t>2)</w:t>
      </w:r>
      <w:r>
        <w:rPr>
          <w:rFonts w:ascii="Cambria" w:hAnsi="Cambria"/>
          <w:sz w:val="24"/>
        </w:rPr>
        <w:t xml:space="preserve"> </w:t>
      </w:r>
      <w:r w:rsidRPr="00A303E7">
        <w:rPr>
          <w:rFonts w:ascii="Cambria" w:hAnsi="Cambria"/>
          <w:sz w:val="24"/>
        </w:rPr>
        <w:t>Identifier les conséquences sur la santé humaine de la présence de pesticides dans l’eau.</w:t>
      </w:r>
    </w:p>
    <w:p w:rsidR="00E90D0C" w:rsidRPr="00A303E7" w:rsidRDefault="00E90D0C" w:rsidP="00E90D0C">
      <w:pPr>
        <w:ind w:left="567" w:right="839"/>
        <w:rPr>
          <w:rFonts w:ascii="Cambria" w:hAnsi="Cambria"/>
          <w:sz w:val="24"/>
        </w:rPr>
      </w:pPr>
      <w:r w:rsidRPr="005C603F">
        <w:rPr>
          <w:rFonts w:ascii="Cambria" w:hAnsi="Cambria"/>
          <w:b/>
          <w:sz w:val="24"/>
        </w:rPr>
        <w:t>3)</w:t>
      </w:r>
      <w:r>
        <w:rPr>
          <w:rFonts w:ascii="Cambria" w:hAnsi="Cambria"/>
          <w:sz w:val="24"/>
        </w:rPr>
        <w:t xml:space="preserve"> </w:t>
      </w:r>
      <w:r w:rsidRPr="00A303E7">
        <w:rPr>
          <w:rFonts w:ascii="Cambria" w:hAnsi="Cambria"/>
          <w:sz w:val="24"/>
        </w:rPr>
        <w:t>Expliquer pourquoi les pesticides peuvent se retrouver dans l’eau.</w:t>
      </w:r>
    </w:p>
    <w:p w:rsidR="00E90D0C" w:rsidRPr="00C77B83" w:rsidRDefault="00E90D0C" w:rsidP="00E90D0C">
      <w:pPr>
        <w:tabs>
          <w:tab w:val="right" w:pos="4536"/>
          <w:tab w:val="left" w:pos="4820"/>
        </w:tabs>
        <w:spacing w:after="120"/>
        <w:ind w:right="-306"/>
        <w:rPr>
          <w:b/>
          <w:color w:val="0070C0"/>
          <w:sz w:val="28"/>
          <w:szCs w:val="32"/>
        </w:rPr>
      </w:pPr>
      <w:r>
        <w:rPr>
          <w:b/>
          <w:color w:val="0070C0"/>
          <w:sz w:val="28"/>
          <w:szCs w:val="32"/>
        </w:rPr>
        <w:t>B — </w:t>
      </w:r>
      <w:r w:rsidRPr="00C77B83">
        <w:rPr>
          <w:b/>
          <w:color w:val="0070C0"/>
          <w:sz w:val="28"/>
          <w:szCs w:val="32"/>
        </w:rPr>
        <w:t>Deuxième phase : mise en commun</w:t>
      </w:r>
    </w:p>
    <w:p w:rsidR="00E90D0C" w:rsidRPr="00C71317" w:rsidRDefault="00E90D0C" w:rsidP="00E90D0C">
      <w:pPr>
        <w:ind w:left="567" w:right="839"/>
        <w:rPr>
          <w:rFonts w:ascii="Cambria" w:hAnsi="Cambria"/>
          <w:sz w:val="24"/>
        </w:rPr>
      </w:pPr>
      <w:r w:rsidRPr="005C603F">
        <w:rPr>
          <w:rFonts w:ascii="Cambria" w:hAnsi="Cambria"/>
          <w:b/>
          <w:sz w:val="24"/>
        </w:rPr>
        <w:t>4)</w:t>
      </w:r>
      <w:r>
        <w:rPr>
          <w:rFonts w:ascii="Cambria" w:hAnsi="Cambria"/>
          <w:sz w:val="24"/>
        </w:rPr>
        <w:t xml:space="preserve"> </w:t>
      </w:r>
      <w:r w:rsidRPr="00C71317">
        <w:rPr>
          <w:rFonts w:ascii="Cambria" w:hAnsi="Cambria"/>
          <w:sz w:val="24"/>
        </w:rPr>
        <w:t xml:space="preserve">Construire un tableau présentant les conséquences de la présence des engrais et des pesticides dans l’eau sur la santé humaine et sur l’environnement. </w:t>
      </w:r>
    </w:p>
    <w:p w:rsidR="00E90D0C" w:rsidRPr="00C77B83" w:rsidRDefault="00E90D0C" w:rsidP="00E90D0C">
      <w:pPr>
        <w:ind w:left="567" w:right="839"/>
        <w:rPr>
          <w:rFonts w:ascii="Cambria" w:hAnsi="Cambria"/>
          <w:sz w:val="24"/>
        </w:rPr>
      </w:pPr>
    </w:p>
    <w:p w:rsidR="00E90D0C" w:rsidRPr="00C77B83" w:rsidRDefault="00E90D0C" w:rsidP="00E90D0C">
      <w:pPr>
        <w:tabs>
          <w:tab w:val="right" w:pos="4536"/>
          <w:tab w:val="left" w:pos="4820"/>
        </w:tabs>
        <w:spacing w:after="120"/>
        <w:ind w:right="-306"/>
        <w:rPr>
          <w:b/>
          <w:color w:val="0070C0"/>
          <w:sz w:val="32"/>
          <w:szCs w:val="32"/>
        </w:rPr>
      </w:pPr>
      <w:r w:rsidRPr="00C77B83">
        <w:rPr>
          <w:b/>
          <w:color w:val="0070C0"/>
          <w:sz w:val="32"/>
          <w:szCs w:val="32"/>
        </w:rPr>
        <w:t>Conclusion</w:t>
      </w:r>
    </w:p>
    <w:p w:rsidR="00E90D0C" w:rsidRPr="00C77B83" w:rsidRDefault="00E90D0C" w:rsidP="00E90D0C">
      <w:pPr>
        <w:rPr>
          <w:rFonts w:ascii="Cambria" w:hAnsi="Cambria"/>
          <w:sz w:val="24"/>
        </w:rPr>
      </w:pPr>
      <w:r w:rsidRPr="00C77B83">
        <w:rPr>
          <w:rFonts w:ascii="Cambria" w:hAnsi="Cambria"/>
          <w:sz w:val="24"/>
        </w:rPr>
        <w:t>Parmi les activités humaines, l’agriculture est responsable de différents types de pollutions des ressources en eau. Ces pollutions peuvent avoir des conséquences graves sur les écosystèmes aquatiques et sur la santé humaine.</w:t>
      </w:r>
    </w:p>
    <w:p w:rsidR="00E90D0C" w:rsidRPr="00A303E7" w:rsidRDefault="00E90D0C" w:rsidP="00E90D0C">
      <w:pPr>
        <w:ind w:left="567" w:right="839"/>
        <w:rPr>
          <w:rFonts w:ascii="Cambria" w:hAnsi="Cambria"/>
          <w:sz w:val="24"/>
        </w:rPr>
      </w:pPr>
      <w:r w:rsidRPr="005C603F">
        <w:rPr>
          <w:rFonts w:ascii="Cambria" w:hAnsi="Cambria"/>
          <w:b/>
          <w:sz w:val="24"/>
        </w:rPr>
        <w:t>1)</w:t>
      </w:r>
      <w:r>
        <w:rPr>
          <w:rFonts w:ascii="Cambria" w:hAnsi="Cambria"/>
          <w:sz w:val="24"/>
        </w:rPr>
        <w:t xml:space="preserve"> </w:t>
      </w:r>
      <w:r w:rsidRPr="00A303E7">
        <w:rPr>
          <w:rFonts w:ascii="Cambria" w:hAnsi="Cambria"/>
          <w:sz w:val="24"/>
        </w:rPr>
        <w:t>Réfléchir à d’autres causes possibles de pollution des ressources en eau par les activités humaines.</w:t>
      </w:r>
    </w:p>
    <w:p w:rsidR="00E90D0C" w:rsidRPr="00A303E7" w:rsidRDefault="00E90D0C" w:rsidP="00E90D0C">
      <w:pPr>
        <w:ind w:left="567" w:right="839"/>
        <w:rPr>
          <w:rFonts w:ascii="Cambria" w:hAnsi="Cambria"/>
          <w:sz w:val="24"/>
        </w:rPr>
      </w:pPr>
      <w:r w:rsidRPr="005C603F">
        <w:rPr>
          <w:rFonts w:ascii="Cambria" w:hAnsi="Cambria"/>
          <w:b/>
          <w:sz w:val="24"/>
        </w:rPr>
        <w:t>2)</w:t>
      </w:r>
      <w:r>
        <w:rPr>
          <w:rFonts w:ascii="Cambria" w:hAnsi="Cambria"/>
          <w:sz w:val="24"/>
        </w:rPr>
        <w:t xml:space="preserve"> </w:t>
      </w:r>
      <w:r w:rsidRPr="00A303E7">
        <w:rPr>
          <w:rFonts w:ascii="Cambria" w:hAnsi="Cambria"/>
          <w:sz w:val="24"/>
        </w:rPr>
        <w:t xml:space="preserve">Réfléchir à des questions à poser à Thomas </w:t>
      </w:r>
      <w:proofErr w:type="spellStart"/>
      <w:r w:rsidRPr="00A303E7">
        <w:rPr>
          <w:rFonts w:ascii="Cambria" w:hAnsi="Cambria"/>
          <w:sz w:val="24"/>
        </w:rPr>
        <w:t>Pesquet</w:t>
      </w:r>
      <w:proofErr w:type="spellEnd"/>
      <w:r w:rsidRPr="00A303E7">
        <w:rPr>
          <w:rFonts w:ascii="Cambria" w:hAnsi="Cambria"/>
          <w:sz w:val="24"/>
        </w:rPr>
        <w:t xml:space="preserve"> lors de sa conférence sur la pollution par les activités humaines de ressources en eau.</w:t>
      </w:r>
    </w:p>
    <w:p w:rsidR="00E90D0C" w:rsidRPr="00C77B83" w:rsidRDefault="00E90D0C" w:rsidP="00E90D0C">
      <w:pPr>
        <w:pBdr>
          <w:top w:val="single" w:sz="4" w:space="1" w:color="auto"/>
          <w:left w:val="single" w:sz="4" w:space="4" w:color="auto"/>
          <w:bottom w:val="single" w:sz="4" w:space="1" w:color="auto"/>
          <w:right w:val="single" w:sz="4" w:space="4" w:color="auto"/>
        </w:pBdr>
        <w:spacing w:after="0" w:line="240" w:lineRule="auto"/>
        <w:ind w:left="-284" w:right="-307"/>
        <w:jc w:val="center"/>
        <w:rPr>
          <w:b/>
          <w:color w:val="0070C0"/>
          <w:sz w:val="32"/>
          <w:szCs w:val="32"/>
        </w:rPr>
      </w:pPr>
      <w:r w:rsidRPr="00E750F1">
        <w:rPr>
          <w:rFonts w:ascii="Cambria" w:hAnsi="Cambria"/>
          <w:b/>
          <w:sz w:val="32"/>
          <w:szCs w:val="32"/>
        </w:rPr>
        <w:br w:type="page"/>
      </w:r>
      <w:r w:rsidRPr="00C77B83">
        <w:rPr>
          <w:b/>
          <w:color w:val="0070C0"/>
          <w:sz w:val="32"/>
          <w:szCs w:val="32"/>
        </w:rPr>
        <w:t>APR</w:t>
      </w:r>
      <w:r>
        <w:rPr>
          <w:b/>
          <w:color w:val="0070C0"/>
          <w:sz w:val="32"/>
          <w:szCs w:val="32"/>
        </w:rPr>
        <w:t>È</w:t>
      </w:r>
      <w:r w:rsidRPr="00C77B83">
        <w:rPr>
          <w:b/>
          <w:color w:val="0070C0"/>
          <w:sz w:val="32"/>
          <w:szCs w:val="32"/>
        </w:rPr>
        <w:t>S LA CONF</w:t>
      </w:r>
      <w:r>
        <w:rPr>
          <w:b/>
          <w:color w:val="0070C0"/>
          <w:sz w:val="32"/>
          <w:szCs w:val="32"/>
        </w:rPr>
        <w:t>É</w:t>
      </w:r>
      <w:r w:rsidRPr="00C77B83">
        <w:rPr>
          <w:b/>
          <w:color w:val="0070C0"/>
          <w:sz w:val="32"/>
          <w:szCs w:val="32"/>
        </w:rPr>
        <w:t>RENCE</w:t>
      </w:r>
    </w:p>
    <w:p w:rsidR="00E90D0C" w:rsidRPr="00E750F1" w:rsidRDefault="00E90D0C" w:rsidP="00E90D0C">
      <w:pPr>
        <w:spacing w:after="0" w:line="240" w:lineRule="auto"/>
        <w:ind w:left="-284" w:right="-307"/>
        <w:jc w:val="both"/>
        <w:rPr>
          <w:rFonts w:ascii="Cambria" w:hAnsi="Cambria"/>
          <w:b/>
          <w:sz w:val="32"/>
          <w:szCs w:val="32"/>
          <w:u w:val="single"/>
        </w:rPr>
      </w:pPr>
    </w:p>
    <w:p w:rsidR="00E90D0C" w:rsidRPr="00C77B83" w:rsidRDefault="00E90D0C" w:rsidP="00E90D0C">
      <w:pPr>
        <w:ind w:left="567" w:right="839"/>
        <w:rPr>
          <w:rFonts w:ascii="Cambria" w:hAnsi="Cambria"/>
          <w:sz w:val="24"/>
        </w:rPr>
      </w:pPr>
      <w:r w:rsidRPr="00C77B83">
        <w:rPr>
          <w:rFonts w:ascii="Cambria" w:hAnsi="Cambria"/>
          <w:b/>
          <w:sz w:val="24"/>
        </w:rPr>
        <w:t>1)</w:t>
      </w:r>
      <w:r>
        <w:rPr>
          <w:rFonts w:ascii="Cambria" w:hAnsi="Cambria"/>
          <w:sz w:val="24"/>
        </w:rPr>
        <w:t xml:space="preserve"> </w:t>
      </w:r>
      <w:r w:rsidRPr="00C77B83">
        <w:rPr>
          <w:rFonts w:ascii="Cambria" w:hAnsi="Cambria"/>
          <w:sz w:val="24"/>
        </w:rPr>
        <w:t xml:space="preserve">Avez-vous pu poser vos questions à Thomas </w:t>
      </w:r>
      <w:proofErr w:type="spellStart"/>
      <w:r w:rsidRPr="00C77B83">
        <w:rPr>
          <w:rFonts w:ascii="Cambria" w:hAnsi="Cambria"/>
          <w:sz w:val="24"/>
        </w:rPr>
        <w:t>Pesquet</w:t>
      </w:r>
      <w:proofErr w:type="spellEnd"/>
      <w:r w:rsidRPr="00C77B83">
        <w:rPr>
          <w:rFonts w:ascii="Cambria" w:hAnsi="Cambria"/>
          <w:sz w:val="24"/>
        </w:rPr>
        <w:t> ? Des questions proches des vôtres ont-elles été posées ?</w:t>
      </w:r>
    </w:p>
    <w:p w:rsidR="00E90D0C" w:rsidRPr="00C77B83" w:rsidRDefault="00E90D0C" w:rsidP="00E90D0C">
      <w:pPr>
        <w:ind w:left="567" w:right="839"/>
        <w:rPr>
          <w:rFonts w:ascii="Cambria" w:hAnsi="Cambria"/>
          <w:sz w:val="24"/>
        </w:rPr>
      </w:pPr>
    </w:p>
    <w:p w:rsidR="00E90D0C" w:rsidRPr="00C77B83" w:rsidRDefault="00E90D0C" w:rsidP="00E90D0C">
      <w:pPr>
        <w:ind w:left="567" w:right="839"/>
        <w:rPr>
          <w:rFonts w:ascii="Cambria" w:hAnsi="Cambria"/>
          <w:sz w:val="24"/>
        </w:rPr>
      </w:pPr>
      <w:r w:rsidRPr="00C77B83">
        <w:rPr>
          <w:rFonts w:ascii="Cambria" w:hAnsi="Cambria"/>
          <w:b/>
          <w:sz w:val="24"/>
        </w:rPr>
        <w:t>2)</w:t>
      </w:r>
      <w:r>
        <w:rPr>
          <w:rFonts w:ascii="Cambria" w:hAnsi="Cambria"/>
          <w:sz w:val="24"/>
        </w:rPr>
        <w:t xml:space="preserve"> </w:t>
      </w:r>
      <w:r w:rsidRPr="00C77B83">
        <w:rPr>
          <w:rFonts w:ascii="Cambria" w:hAnsi="Cambria"/>
          <w:sz w:val="24"/>
        </w:rPr>
        <w:t>Cette conférence a-t-elle répondu aux questions que vous vous posiez sur la pollution par les activités humaines de ressources en eau.</w:t>
      </w:r>
    </w:p>
    <w:p w:rsidR="00E90D0C" w:rsidRPr="00C77B83" w:rsidRDefault="00E90D0C" w:rsidP="00E90D0C">
      <w:pPr>
        <w:ind w:left="567" w:right="839"/>
        <w:rPr>
          <w:rFonts w:ascii="Cambria" w:hAnsi="Cambria"/>
          <w:sz w:val="24"/>
        </w:rPr>
      </w:pPr>
    </w:p>
    <w:p w:rsidR="00E90D0C" w:rsidRPr="00C77B83" w:rsidRDefault="00E90D0C" w:rsidP="00E90D0C">
      <w:pPr>
        <w:ind w:left="567" w:right="839"/>
        <w:rPr>
          <w:rFonts w:ascii="Cambria" w:hAnsi="Cambria"/>
          <w:sz w:val="24"/>
        </w:rPr>
      </w:pPr>
      <w:r w:rsidRPr="00C77B83">
        <w:rPr>
          <w:rFonts w:ascii="Cambria" w:hAnsi="Cambria"/>
          <w:b/>
          <w:sz w:val="24"/>
        </w:rPr>
        <w:t>3)</w:t>
      </w:r>
      <w:r>
        <w:rPr>
          <w:rFonts w:ascii="Cambria" w:hAnsi="Cambria"/>
          <w:sz w:val="24"/>
        </w:rPr>
        <w:t xml:space="preserve"> </w:t>
      </w:r>
      <w:r w:rsidRPr="00C77B83">
        <w:rPr>
          <w:rFonts w:ascii="Cambria" w:hAnsi="Cambria"/>
          <w:sz w:val="24"/>
        </w:rPr>
        <w:t>Que retenez-vous principalement de cette conférence interactive ?</w:t>
      </w:r>
    </w:p>
    <w:p w:rsidR="00E90D0C" w:rsidRPr="00C77B83" w:rsidRDefault="00E90D0C" w:rsidP="00E90D0C">
      <w:pPr>
        <w:ind w:left="567" w:right="839"/>
        <w:rPr>
          <w:rFonts w:ascii="Cambria" w:hAnsi="Cambria"/>
          <w:sz w:val="24"/>
        </w:rPr>
      </w:pPr>
    </w:p>
    <w:p w:rsidR="00E90D0C" w:rsidRPr="00C77B83" w:rsidRDefault="00E90D0C" w:rsidP="00E90D0C">
      <w:pPr>
        <w:ind w:left="567" w:right="839"/>
        <w:rPr>
          <w:rFonts w:ascii="Cambria" w:hAnsi="Cambria"/>
          <w:sz w:val="24"/>
        </w:rPr>
      </w:pPr>
      <w:r w:rsidRPr="00C77B83">
        <w:rPr>
          <w:rFonts w:ascii="Cambria" w:hAnsi="Cambria"/>
          <w:b/>
          <w:sz w:val="24"/>
        </w:rPr>
        <w:t>4)</w:t>
      </w:r>
      <w:r>
        <w:rPr>
          <w:rFonts w:ascii="Cambria" w:hAnsi="Cambria"/>
          <w:sz w:val="24"/>
        </w:rPr>
        <w:t xml:space="preserve"> </w:t>
      </w:r>
      <w:r w:rsidRPr="00C77B83">
        <w:rPr>
          <w:rFonts w:ascii="Cambria" w:hAnsi="Cambria"/>
          <w:sz w:val="24"/>
        </w:rPr>
        <w:t>Avez-vous apprécié cette conférence ? Pourquoi ?</w:t>
      </w:r>
    </w:p>
    <w:p w:rsidR="00E90D0C" w:rsidRPr="00C77B83" w:rsidRDefault="00E90D0C" w:rsidP="00E90D0C">
      <w:pPr>
        <w:ind w:left="567" w:right="839"/>
        <w:rPr>
          <w:rFonts w:ascii="Cambria" w:hAnsi="Cambria"/>
          <w:sz w:val="24"/>
        </w:rPr>
      </w:pPr>
    </w:p>
    <w:p w:rsidR="00E90D0C" w:rsidRPr="00C77B83" w:rsidRDefault="00E90D0C" w:rsidP="00E90D0C">
      <w:pPr>
        <w:ind w:left="567" w:right="839"/>
        <w:rPr>
          <w:rFonts w:ascii="Cambria" w:hAnsi="Cambria"/>
          <w:sz w:val="24"/>
        </w:rPr>
      </w:pPr>
      <w:r w:rsidRPr="00C77B83">
        <w:rPr>
          <w:rFonts w:ascii="Cambria" w:hAnsi="Cambria"/>
          <w:b/>
          <w:sz w:val="24"/>
        </w:rPr>
        <w:t>5)</w:t>
      </w:r>
      <w:r>
        <w:rPr>
          <w:rFonts w:ascii="Cambria" w:hAnsi="Cambria"/>
          <w:sz w:val="24"/>
        </w:rPr>
        <w:t xml:space="preserve"> </w:t>
      </w:r>
      <w:r w:rsidRPr="00C77B83">
        <w:rPr>
          <w:rFonts w:ascii="Cambria" w:hAnsi="Cambria"/>
          <w:sz w:val="24"/>
        </w:rPr>
        <w:t>À partir d’une recherche documentaire sur internet, réaliser une production écrite sur les différentes causes de pollution des ressources en eau sur les activités humaines. Rechercher également des solutions pour dépolluer les eaux et éviter les pollutions de ces ressources.</w:t>
      </w:r>
    </w:p>
    <w:p w:rsidR="00E90D0C" w:rsidRPr="00E750F1" w:rsidRDefault="00E90D0C" w:rsidP="00E90D0C">
      <w:pPr>
        <w:spacing w:after="0" w:line="240" w:lineRule="auto"/>
        <w:jc w:val="both"/>
        <w:rPr>
          <w:rFonts w:ascii="Cambria" w:hAnsi="Cambria"/>
          <w:b/>
        </w:rPr>
      </w:pPr>
    </w:p>
    <w:p w:rsidR="00E90D0C" w:rsidRPr="00E750F1" w:rsidRDefault="00E90D0C" w:rsidP="00E90D0C">
      <w:pPr>
        <w:spacing w:after="0" w:line="240" w:lineRule="auto"/>
        <w:jc w:val="both"/>
        <w:rPr>
          <w:rFonts w:ascii="Cambria" w:hAnsi="Cambria"/>
        </w:rPr>
      </w:pPr>
      <w:r w:rsidRPr="00E750F1">
        <w:rPr>
          <w:rFonts w:ascii="Cambria" w:hAnsi="Cambria"/>
        </w:rPr>
        <w:t>Exemples de sites :</w:t>
      </w:r>
    </w:p>
    <w:p w:rsidR="00E90D0C" w:rsidRPr="00E750F1" w:rsidRDefault="00E90D0C" w:rsidP="00E90D0C">
      <w:pPr>
        <w:spacing w:after="0" w:line="240" w:lineRule="auto"/>
        <w:jc w:val="both"/>
        <w:rPr>
          <w:rFonts w:ascii="Cambria" w:hAnsi="Cambria"/>
        </w:rPr>
      </w:pPr>
    </w:p>
    <w:p w:rsidR="00E90D0C" w:rsidRPr="00C77B83" w:rsidRDefault="002067BE" w:rsidP="00E90D0C">
      <w:pPr>
        <w:spacing w:after="0" w:line="240" w:lineRule="auto"/>
        <w:ind w:left="720"/>
        <w:jc w:val="both"/>
        <w:rPr>
          <w:rStyle w:val="Lienhypertexte"/>
        </w:rPr>
      </w:pPr>
      <w:hyperlink r:id="rId12" w:history="1">
        <w:r w:rsidR="00E90D0C" w:rsidRPr="00C77B83">
          <w:rPr>
            <w:rStyle w:val="Lienhypertexte"/>
          </w:rPr>
          <w:t>http://www.vie-publique.fr/politiques-publiques/politique-eau/eau-ressource-preserver/</w:t>
        </w:r>
      </w:hyperlink>
    </w:p>
    <w:p w:rsidR="00E90D0C" w:rsidRPr="00C77B83" w:rsidRDefault="002067BE" w:rsidP="00E90D0C">
      <w:pPr>
        <w:spacing w:after="0" w:line="240" w:lineRule="auto"/>
        <w:ind w:left="720"/>
        <w:jc w:val="both"/>
        <w:rPr>
          <w:rStyle w:val="Lienhypertexte"/>
        </w:rPr>
      </w:pPr>
      <w:hyperlink r:id="rId13" w:history="1">
        <w:r w:rsidR="00E90D0C" w:rsidRPr="00C77B83">
          <w:rPr>
            <w:rStyle w:val="Lienhypertexte"/>
          </w:rPr>
          <w:t>https://fr.wikipedia.org/wiki/Pollution_de_l'eau</w:t>
        </w:r>
      </w:hyperlink>
    </w:p>
    <w:p w:rsidR="00E90D0C" w:rsidRPr="00C77B83" w:rsidRDefault="002067BE" w:rsidP="00E90D0C">
      <w:pPr>
        <w:spacing w:after="0" w:line="240" w:lineRule="auto"/>
        <w:ind w:left="720"/>
        <w:jc w:val="both"/>
        <w:rPr>
          <w:rStyle w:val="Lienhypertexte"/>
        </w:rPr>
      </w:pPr>
      <w:hyperlink r:id="rId14" w:history="1">
        <w:r w:rsidR="00E90D0C" w:rsidRPr="00C77B83">
          <w:rPr>
            <w:rStyle w:val="Lienhypertexte"/>
          </w:rPr>
          <w:t>http://www.developpement-durable.gouv.fr/lutte-contre-pollutions-leau</w:t>
        </w:r>
      </w:hyperlink>
    </w:p>
    <w:p w:rsidR="00E90D0C" w:rsidRPr="00C77B83" w:rsidRDefault="002067BE" w:rsidP="00E90D0C">
      <w:pPr>
        <w:spacing w:after="0" w:line="240" w:lineRule="auto"/>
        <w:ind w:left="720"/>
        <w:jc w:val="both"/>
        <w:rPr>
          <w:rStyle w:val="Lienhypertexte"/>
        </w:rPr>
      </w:pPr>
      <w:hyperlink r:id="rId15" w:history="1">
        <w:r w:rsidR="00E90D0C" w:rsidRPr="00C77B83">
          <w:rPr>
            <w:rStyle w:val="Lienhypertexte"/>
          </w:rPr>
          <w:t>http://videotheque.cnrs.fr/visio=2897</w:t>
        </w:r>
      </w:hyperlink>
    </w:p>
    <w:p w:rsidR="00E90D0C" w:rsidRPr="00C77B83" w:rsidRDefault="002067BE" w:rsidP="00E90D0C">
      <w:pPr>
        <w:spacing w:after="0" w:line="240" w:lineRule="auto"/>
        <w:ind w:left="720"/>
        <w:jc w:val="both"/>
        <w:rPr>
          <w:rStyle w:val="Lienhypertexte"/>
        </w:rPr>
      </w:pPr>
      <w:hyperlink r:id="rId16" w:history="1">
        <w:r w:rsidR="00E90D0C" w:rsidRPr="00C77B83">
          <w:rPr>
            <w:rStyle w:val="Lienhypertexte"/>
          </w:rPr>
          <w:t>https://fr.wikipedia.org/wiki/D%C3%A9pollution</w:t>
        </w:r>
      </w:hyperlink>
    </w:p>
    <w:p w:rsidR="00E90D0C" w:rsidRPr="00C77B83" w:rsidRDefault="002067BE" w:rsidP="00E90D0C">
      <w:pPr>
        <w:spacing w:after="0" w:line="240" w:lineRule="auto"/>
        <w:ind w:left="720"/>
        <w:jc w:val="both"/>
        <w:rPr>
          <w:rStyle w:val="Lienhypertexte"/>
        </w:rPr>
      </w:pPr>
      <w:hyperlink r:id="rId17" w:history="1">
        <w:r w:rsidR="00E90D0C" w:rsidRPr="00C77B83">
          <w:rPr>
            <w:rStyle w:val="Lienhypertexte"/>
          </w:rPr>
          <w:t>http://www.futura-sciences.com/planete/dossiers/developpement-durable-eau-elle-encore-bleue-618/page/6/</w:t>
        </w:r>
      </w:hyperlink>
    </w:p>
    <w:p w:rsidR="00E90D0C" w:rsidRPr="00C77B83" w:rsidRDefault="002067BE" w:rsidP="00E90D0C">
      <w:pPr>
        <w:spacing w:after="0" w:line="240" w:lineRule="auto"/>
        <w:ind w:left="720"/>
        <w:jc w:val="both"/>
        <w:rPr>
          <w:rStyle w:val="Lienhypertexte"/>
        </w:rPr>
      </w:pPr>
      <w:hyperlink r:id="rId18" w:history="1">
        <w:r w:rsidR="00E90D0C" w:rsidRPr="00C77B83">
          <w:rPr>
            <w:rStyle w:val="Lienhypertexte"/>
          </w:rPr>
          <w:t>http://www.cnrs.fr/cw/dossiers/doseau/decouv/degradation/menuDegrada.html</w:t>
        </w:r>
      </w:hyperlink>
    </w:p>
    <w:p w:rsidR="00E90D0C" w:rsidRPr="00C77B83" w:rsidRDefault="002067BE" w:rsidP="00E90D0C">
      <w:pPr>
        <w:spacing w:after="0" w:line="240" w:lineRule="auto"/>
        <w:ind w:left="720"/>
        <w:jc w:val="both"/>
        <w:rPr>
          <w:rStyle w:val="Lienhypertexte"/>
        </w:rPr>
      </w:pPr>
      <w:hyperlink r:id="rId19" w:history="1">
        <w:r w:rsidR="00E90D0C" w:rsidRPr="00C77B83">
          <w:rPr>
            <w:rStyle w:val="Lienhypertexte"/>
          </w:rPr>
          <w:t>https://www.unicef.org/french/wash/index_water_quality.html</w:t>
        </w:r>
      </w:hyperlink>
    </w:p>
    <w:p w:rsidR="00E90D0C" w:rsidRPr="00C77B83" w:rsidRDefault="002067BE" w:rsidP="00E90D0C">
      <w:pPr>
        <w:spacing w:after="0" w:line="240" w:lineRule="auto"/>
        <w:ind w:left="720"/>
        <w:jc w:val="both"/>
        <w:rPr>
          <w:rStyle w:val="Lienhypertexte"/>
        </w:rPr>
      </w:pPr>
      <w:hyperlink r:id="rId20" w:history="1">
        <w:r w:rsidR="00E90D0C" w:rsidRPr="00C77B83">
          <w:rPr>
            <w:rStyle w:val="Lienhypertexte"/>
          </w:rPr>
          <w:t>http://www.cieau.com/les-eaux-usees/le-traitements-des-eaux-usees</w:t>
        </w:r>
      </w:hyperlink>
    </w:p>
    <w:p w:rsidR="00E90D0C" w:rsidRPr="00C77B83" w:rsidRDefault="00E90D0C" w:rsidP="00E90D0C">
      <w:pPr>
        <w:spacing w:after="0" w:line="240" w:lineRule="auto"/>
        <w:ind w:left="720"/>
        <w:jc w:val="both"/>
        <w:rPr>
          <w:rStyle w:val="Lienhypertexte"/>
        </w:rPr>
      </w:pPr>
    </w:p>
    <w:p w:rsidR="00E90D0C" w:rsidRPr="00E750F1" w:rsidRDefault="00E90D0C" w:rsidP="00E90D0C">
      <w:pPr>
        <w:spacing w:after="0" w:line="240" w:lineRule="auto"/>
        <w:jc w:val="both"/>
        <w:rPr>
          <w:rFonts w:ascii="Cambria" w:hAnsi="Cambria"/>
          <w:u w:val="single"/>
        </w:rPr>
      </w:pPr>
    </w:p>
    <w:p w:rsidR="00E90D0C" w:rsidRPr="00350CDB" w:rsidRDefault="00E90D0C" w:rsidP="00E90D0C">
      <w:pPr>
        <w:spacing w:after="0" w:line="240" w:lineRule="auto"/>
        <w:jc w:val="both"/>
        <w:rPr>
          <w:rFonts w:ascii="Cambria" w:hAnsi="Cambria"/>
          <w:sz w:val="24"/>
        </w:rPr>
      </w:pPr>
      <w:r w:rsidRPr="00350CDB">
        <w:rPr>
          <w:rFonts w:ascii="Cambria" w:hAnsi="Cambria"/>
          <w:i/>
          <w:sz w:val="24"/>
        </w:rPr>
        <w:t>Remarque </w:t>
      </w:r>
      <w:r>
        <w:rPr>
          <w:rFonts w:ascii="Cambria" w:hAnsi="Cambria"/>
          <w:sz w:val="24"/>
        </w:rPr>
        <w:t>: la meilleure production</w:t>
      </w:r>
      <w:r w:rsidRPr="00350CDB">
        <w:rPr>
          <w:rFonts w:ascii="Cambria" w:hAnsi="Cambria"/>
          <w:sz w:val="24"/>
        </w:rPr>
        <w:t xml:space="preserve"> remise sur le site </w:t>
      </w:r>
      <w:r>
        <w:rPr>
          <w:rFonts w:ascii="Cambria" w:hAnsi="Cambria"/>
          <w:sz w:val="24"/>
        </w:rPr>
        <w:t xml:space="preserve">des Éditions </w:t>
      </w:r>
      <w:r w:rsidRPr="00350CDB">
        <w:rPr>
          <w:rFonts w:ascii="Cambria" w:hAnsi="Cambria"/>
          <w:sz w:val="24"/>
        </w:rPr>
        <w:t>Nathan</w:t>
      </w:r>
      <w:r>
        <w:rPr>
          <w:rFonts w:ascii="Cambria" w:hAnsi="Cambria"/>
          <w:sz w:val="24"/>
        </w:rPr>
        <w:t xml:space="preserve"> </w:t>
      </w:r>
      <w:r w:rsidRPr="00350CDB">
        <w:rPr>
          <w:rFonts w:ascii="Cambria" w:hAnsi="Cambria"/>
          <w:sz w:val="24"/>
        </w:rPr>
        <w:t xml:space="preserve">sera envoyée à Thomas </w:t>
      </w:r>
      <w:proofErr w:type="spellStart"/>
      <w:r w:rsidRPr="00350CDB">
        <w:rPr>
          <w:rFonts w:ascii="Cambria" w:hAnsi="Cambria"/>
          <w:sz w:val="24"/>
        </w:rPr>
        <w:t>Pesquet</w:t>
      </w:r>
      <w:proofErr w:type="spellEnd"/>
      <w:r w:rsidRPr="00350CDB">
        <w:rPr>
          <w:rFonts w:ascii="Cambria" w:hAnsi="Cambria"/>
          <w:sz w:val="24"/>
        </w:rPr>
        <w:t> !</w:t>
      </w:r>
    </w:p>
    <w:p w:rsidR="00E90D0C" w:rsidRPr="00E750F1" w:rsidRDefault="00E90D0C" w:rsidP="00E90D0C">
      <w:pPr>
        <w:spacing w:after="0" w:line="240" w:lineRule="auto"/>
        <w:jc w:val="both"/>
        <w:rPr>
          <w:rFonts w:ascii="Cambria" w:hAnsi="Cambria"/>
          <w:i/>
          <w:color w:val="00B050"/>
        </w:rPr>
      </w:pPr>
    </w:p>
    <w:sectPr w:rsidR="00E90D0C" w:rsidRPr="00E750F1" w:rsidSect="0042343E">
      <w:headerReference w:type="even" r:id="rId21"/>
      <w:headerReference w:type="default" r:id="rId22"/>
      <w:footerReference w:type="even" r:id="rId23"/>
      <w:footerReference w:type="default" r:id="rId24"/>
      <w:headerReference w:type="first" r:id="rId25"/>
      <w:footerReference w:type="first" r:id="rId26"/>
      <w:pgSz w:w="11906" w:h="16838"/>
      <w:pgMar w:top="454" w:right="720" w:bottom="720" w:left="720"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DF" w:rsidRDefault="006331DF" w:rsidP="00E90D0C">
      <w:pPr>
        <w:spacing w:after="0" w:line="240" w:lineRule="auto"/>
      </w:pPr>
      <w:r>
        <w:separator/>
      </w:r>
    </w:p>
  </w:endnote>
  <w:endnote w:type="continuationSeparator" w:id="0">
    <w:p w:rsidR="006331DF" w:rsidRDefault="006331DF" w:rsidP="00E90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E" w:rsidRDefault="004234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E" w:rsidRDefault="00A832D6" w:rsidP="0042343E">
    <w:pPr>
      <w:pStyle w:val="Pieddepage"/>
      <w:tabs>
        <w:tab w:val="clear" w:pos="4536"/>
        <w:tab w:val="center" w:pos="2268"/>
      </w:tabs>
    </w:pPr>
    <w:r>
      <w:rPr>
        <w:noProof/>
        <w:lang w:eastAsia="fr-FR"/>
      </w:rPr>
      <w:drawing>
        <wp:anchor distT="0" distB="0" distL="114300" distR="114300" simplePos="0" relativeHeight="251661312" behindDoc="0" locked="0" layoutInCell="1" allowOverlap="1">
          <wp:simplePos x="0" y="0"/>
          <wp:positionH relativeFrom="column">
            <wp:posOffset>4682490</wp:posOffset>
          </wp:positionH>
          <wp:positionV relativeFrom="paragraph">
            <wp:posOffset>78105</wp:posOffset>
          </wp:positionV>
          <wp:extent cx="1642110" cy="609600"/>
          <wp:effectExtent l="19050" t="0" r="0" b="0"/>
          <wp:wrapNone/>
          <wp:docPr id="1" name="Image 1" descr="D:\agbotrel\Documents\04-NUMERIQUE_GENERAL\VideoLive\Logos Partenaires\Capture d¹écran 2017-03-02 à 13.30.57.png"/>
          <wp:cNvGraphicFramePr/>
          <a:graphic xmlns:a="http://schemas.openxmlformats.org/drawingml/2006/main">
            <a:graphicData uri="http://schemas.openxmlformats.org/drawingml/2006/picture">
              <pic:pic xmlns:pic="http://schemas.openxmlformats.org/drawingml/2006/picture">
                <pic:nvPicPr>
                  <pic:cNvPr id="0" name="Image 5" descr="D:\agbotrel\Documents\04-NUMERIQUE_GENERAL\VideoLive\Logos Partenaires\Capture d¹écran 2017-03-02 à 13.30.57.png"/>
                  <pic:cNvPicPr>
                    <a:picLocks noChangeAspect="1" noChangeArrowheads="1"/>
                  </pic:cNvPicPr>
                </pic:nvPicPr>
                <pic:blipFill>
                  <a:blip r:embed="rId1"/>
                  <a:srcRect/>
                  <a:stretch>
                    <a:fillRect/>
                  </a:stretch>
                </pic:blipFill>
                <pic:spPr bwMode="auto">
                  <a:xfrm>
                    <a:off x="0" y="0"/>
                    <a:ext cx="1642110" cy="609600"/>
                  </a:xfrm>
                  <a:prstGeom prst="rect">
                    <a:avLst/>
                  </a:prstGeom>
                  <a:noFill/>
                  <a:ln w="9525">
                    <a:noFill/>
                    <a:miter lim="800000"/>
                    <a:headEnd/>
                    <a:tailEnd/>
                  </a:ln>
                </pic:spPr>
              </pic:pic>
            </a:graphicData>
          </a:graphic>
        </wp:anchor>
      </w:drawing>
    </w:r>
    <w:r w:rsidR="006E12C2">
      <w:rPr>
        <w:noProof/>
        <w:lang w:eastAsia="fr-FR"/>
      </w:rPr>
      <w:drawing>
        <wp:anchor distT="0" distB="0" distL="114300" distR="114300" simplePos="0" relativeHeight="251659264" behindDoc="0" locked="0" layoutInCell="1" allowOverlap="1">
          <wp:simplePos x="0" y="0"/>
          <wp:positionH relativeFrom="column">
            <wp:posOffset>-26670</wp:posOffset>
          </wp:positionH>
          <wp:positionV relativeFrom="paragraph">
            <wp:posOffset>230505</wp:posOffset>
          </wp:positionV>
          <wp:extent cx="859790" cy="238760"/>
          <wp:effectExtent l="19050" t="0" r="0" b="0"/>
          <wp:wrapNone/>
          <wp:docPr id="7" name="Image 1" descr="NATH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ATHAN_LOGO"/>
                  <pic:cNvPicPr>
                    <a:picLocks noChangeAspect="1" noChangeArrowheads="1"/>
                  </pic:cNvPicPr>
                </pic:nvPicPr>
                <pic:blipFill>
                  <a:blip r:embed="rId2"/>
                  <a:srcRect/>
                  <a:stretch>
                    <a:fillRect/>
                  </a:stretch>
                </pic:blipFill>
                <pic:spPr bwMode="auto">
                  <a:xfrm>
                    <a:off x="0" y="0"/>
                    <a:ext cx="859790" cy="238760"/>
                  </a:xfrm>
                  <a:prstGeom prst="rect">
                    <a:avLst/>
                  </a:prstGeom>
                  <a:noFill/>
                  <a:ln w="9525">
                    <a:noFill/>
                    <a:miter lim="800000"/>
                    <a:headEnd/>
                    <a:tailEnd/>
                  </a:ln>
                </pic:spPr>
              </pic:pic>
            </a:graphicData>
          </a:graphic>
        </wp:anchor>
      </w:drawing>
    </w:r>
    <w:r w:rsidR="0042343E">
      <w:t xml:space="preserve">               </w:t>
    </w:r>
    <w:r w:rsidR="0042343E">
      <w:rPr>
        <w:noProof/>
        <w:lang w:eastAsia="fr-FR"/>
      </w:rPr>
      <w:tab/>
    </w:r>
    <w:r w:rsidR="0042343E">
      <w:rPr>
        <w:noProof/>
        <w:lang w:eastAsia="fr-FR"/>
      </w:rPr>
      <w:tab/>
    </w:r>
    <w:r w:rsidR="0042343E">
      <w:t xml:space="preserve">             </w:t>
    </w:r>
  </w:p>
  <w:p w:rsidR="00E90D0C" w:rsidRPr="0042343E" w:rsidRDefault="00E90D0C" w:rsidP="006E12C2">
    <w:pPr>
      <w:pStyle w:val="Pieddepage"/>
      <w:ind w:left="1416"/>
      <w:rPr>
        <w:sz w:val="18"/>
        <w:szCs w:val="18"/>
      </w:rPr>
    </w:pPr>
    <w:r w:rsidRPr="0042343E">
      <w:rPr>
        <w:sz w:val="18"/>
        <w:szCs w:val="18"/>
      </w:rPr>
      <w:t>© Éditions Nathan, 2017 —  25 avenue Pierre de Coubertin 75013 Paris.</w:t>
    </w:r>
    <w:r w:rsidR="00A832D6" w:rsidRPr="00A832D6">
      <w:rPr>
        <w:noProof/>
        <w:lang w:eastAsia="fr-F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E" w:rsidRDefault="004234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DF" w:rsidRDefault="006331DF" w:rsidP="00E90D0C">
      <w:pPr>
        <w:spacing w:after="0" w:line="240" w:lineRule="auto"/>
      </w:pPr>
      <w:r>
        <w:separator/>
      </w:r>
    </w:p>
  </w:footnote>
  <w:footnote w:type="continuationSeparator" w:id="0">
    <w:p w:rsidR="006331DF" w:rsidRDefault="006331DF" w:rsidP="00E90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E" w:rsidRDefault="004234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0C" w:rsidRDefault="00E90D0C" w:rsidP="00E90D0C">
    <w:pPr>
      <w:pStyle w:val="En-tte"/>
      <w:tabs>
        <w:tab w:val="left" w:pos="5480"/>
      </w:tabs>
    </w:pPr>
    <w:r>
      <w:tab/>
    </w:r>
    <w:r>
      <w:tab/>
    </w:r>
    <w:r>
      <w:tab/>
    </w:r>
  </w:p>
  <w:p w:rsidR="00E90D0C" w:rsidRPr="00E750F1" w:rsidRDefault="00E90D0C" w:rsidP="00E90D0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3E" w:rsidRDefault="004234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1B"/>
    <w:multiLevelType w:val="singleLevel"/>
    <w:tmpl w:val="0000001B"/>
    <w:name w:val="WW8Num34"/>
    <w:lvl w:ilvl="0">
      <w:start w:val="1"/>
      <w:numFmt w:val="bullet"/>
      <w:lvlText w:val="-"/>
      <w:lvlJc w:val="left"/>
      <w:pPr>
        <w:tabs>
          <w:tab w:val="num" w:pos="360"/>
        </w:tabs>
        <w:ind w:left="360" w:hanging="360"/>
      </w:pPr>
      <w:rPr>
        <w:rFonts w:ascii="Arial" w:hAnsi="Arial" w:cs="Symbol"/>
      </w:rPr>
    </w:lvl>
  </w:abstractNum>
  <w:abstractNum w:abstractNumId="6">
    <w:nsid w:val="01473B75"/>
    <w:multiLevelType w:val="hybridMultilevel"/>
    <w:tmpl w:val="34CCFC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5072FE"/>
    <w:multiLevelType w:val="hybridMultilevel"/>
    <w:tmpl w:val="6A1E8CD8"/>
    <w:lvl w:ilvl="0" w:tplc="D1F8CB78">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860275"/>
    <w:multiLevelType w:val="hybridMultilevel"/>
    <w:tmpl w:val="F3246020"/>
    <w:lvl w:ilvl="0" w:tplc="390AB9C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6851AC"/>
    <w:multiLevelType w:val="hybridMultilevel"/>
    <w:tmpl w:val="6BD2AF78"/>
    <w:lvl w:ilvl="0" w:tplc="38128B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014874"/>
    <w:multiLevelType w:val="hybridMultilevel"/>
    <w:tmpl w:val="1B3A0AFE"/>
    <w:lvl w:ilvl="0" w:tplc="081ECE4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3D102E"/>
    <w:multiLevelType w:val="hybridMultilevel"/>
    <w:tmpl w:val="199CE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6C4A07"/>
    <w:multiLevelType w:val="hybridMultilevel"/>
    <w:tmpl w:val="402647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4D339AF"/>
    <w:multiLevelType w:val="hybridMultilevel"/>
    <w:tmpl w:val="6BD2AF78"/>
    <w:lvl w:ilvl="0" w:tplc="38128B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D54FA6"/>
    <w:multiLevelType w:val="hybridMultilevel"/>
    <w:tmpl w:val="87C8AC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8C5D24"/>
    <w:multiLevelType w:val="hybridMultilevel"/>
    <w:tmpl w:val="A838FD10"/>
    <w:lvl w:ilvl="0" w:tplc="FB9E757C">
      <w:start w:val="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6"/>
  </w:num>
  <w:num w:numId="5">
    <w:abstractNumId w:val="10"/>
  </w:num>
  <w:num w:numId="6">
    <w:abstractNumId w:val="14"/>
  </w:num>
  <w:num w:numId="7">
    <w:abstractNumId w:val="11"/>
  </w:num>
  <w:num w:numId="8">
    <w:abstractNumId w:val="7"/>
  </w:num>
  <w:num w:numId="9">
    <w:abstractNumId w:val="15"/>
  </w:num>
  <w:num w:numId="1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5362"/>
  </w:hdrShapeDefaults>
  <w:footnotePr>
    <w:footnote w:id="-1"/>
    <w:footnote w:id="0"/>
  </w:footnotePr>
  <w:endnotePr>
    <w:endnote w:id="-1"/>
    <w:endnote w:id="0"/>
  </w:endnotePr>
  <w:compat/>
  <w:rsids>
    <w:rsidRoot w:val="00170883"/>
    <w:rsid w:val="00105F28"/>
    <w:rsid w:val="00170883"/>
    <w:rsid w:val="002067BE"/>
    <w:rsid w:val="00254EA1"/>
    <w:rsid w:val="002F5483"/>
    <w:rsid w:val="003D1C9E"/>
    <w:rsid w:val="004230AB"/>
    <w:rsid w:val="0042343E"/>
    <w:rsid w:val="004822F3"/>
    <w:rsid w:val="006331DF"/>
    <w:rsid w:val="00692636"/>
    <w:rsid w:val="006A7B16"/>
    <w:rsid w:val="006E12C2"/>
    <w:rsid w:val="008D1A7D"/>
    <w:rsid w:val="00A832D6"/>
    <w:rsid w:val="00B21BC3"/>
    <w:rsid w:val="00DB04D9"/>
    <w:rsid w:val="00E90D0C"/>
    <w:rsid w:val="00FD0A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0A"/>
    <w:pPr>
      <w:spacing w:after="200" w:line="276" w:lineRule="auto"/>
    </w:pPr>
    <w:rPr>
      <w:sz w:val="22"/>
      <w:szCs w:val="22"/>
      <w:lang w:eastAsia="en-US"/>
    </w:rPr>
  </w:style>
  <w:style w:type="paragraph" w:styleId="Titre1">
    <w:name w:val="heading 1"/>
    <w:basedOn w:val="Normal"/>
    <w:next w:val="Normal"/>
    <w:link w:val="Titre1Car"/>
    <w:uiPriority w:val="99"/>
    <w:qFormat/>
    <w:rsid w:val="00D91C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08553D"/>
    <w:pPr>
      <w:keepNext/>
      <w:spacing w:before="240" w:after="60"/>
      <w:outlineLvl w:val="1"/>
    </w:pPr>
    <w:rPr>
      <w:rFonts w:ascii="Cambria" w:hAnsi="Cambria"/>
      <w:b/>
      <w:bCs/>
      <w:i/>
      <w:iCs/>
      <w:sz w:val="28"/>
      <w:szCs w:val="28"/>
    </w:rPr>
  </w:style>
  <w:style w:type="paragraph" w:styleId="Titre3">
    <w:name w:val="heading 3"/>
    <w:basedOn w:val="Titre2"/>
    <w:next w:val="Normal"/>
    <w:link w:val="Titre3Car"/>
    <w:autoRedefine/>
    <w:uiPriority w:val="99"/>
    <w:qFormat/>
    <w:rsid w:val="00806B08"/>
    <w:pPr>
      <w:keepLines/>
      <w:pBdr>
        <w:top w:val="single" w:sz="4" w:space="1" w:color="auto"/>
        <w:left w:val="single" w:sz="4" w:space="1" w:color="auto"/>
        <w:bottom w:val="single" w:sz="4" w:space="1" w:color="auto"/>
        <w:right w:val="single" w:sz="4" w:space="1" w:color="auto"/>
      </w:pBdr>
      <w:spacing w:before="0" w:after="0" w:line="264" w:lineRule="auto"/>
      <w:jc w:val="both"/>
      <w:outlineLvl w:val="2"/>
    </w:pPr>
    <w:rPr>
      <w:rFonts w:ascii="Arial" w:hAnsi="Arial"/>
      <w:bCs w:val="0"/>
      <w:i w:val="0"/>
      <w:iCs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D91C98"/>
    <w:rPr>
      <w:rFonts w:ascii="Cambria" w:hAnsi="Cambria" w:cs="Times New Roman"/>
      <w:b/>
      <w:bCs/>
      <w:kern w:val="32"/>
      <w:sz w:val="32"/>
      <w:szCs w:val="32"/>
      <w:lang w:eastAsia="en-US"/>
    </w:rPr>
  </w:style>
  <w:style w:type="character" w:customStyle="1" w:styleId="Titre2Car">
    <w:name w:val="Titre 2 Car"/>
    <w:link w:val="Titre2"/>
    <w:locked/>
    <w:rsid w:val="0008553D"/>
    <w:rPr>
      <w:rFonts w:ascii="Cambria" w:hAnsi="Cambria" w:cs="Times New Roman"/>
      <w:b/>
      <w:bCs/>
      <w:i/>
      <w:iCs/>
      <w:sz w:val="28"/>
      <w:szCs w:val="28"/>
      <w:lang w:eastAsia="en-US"/>
    </w:rPr>
  </w:style>
  <w:style w:type="character" w:customStyle="1" w:styleId="Titre3Car">
    <w:name w:val="Titre 3 Car"/>
    <w:link w:val="Titre3"/>
    <w:uiPriority w:val="99"/>
    <w:locked/>
    <w:rsid w:val="00806B08"/>
    <w:rPr>
      <w:rFonts w:ascii="Arial" w:hAnsi="Arial" w:cs="Times New Roman"/>
      <w:b/>
      <w:sz w:val="26"/>
      <w:szCs w:val="26"/>
      <w:lang w:eastAsia="en-US"/>
    </w:rPr>
  </w:style>
  <w:style w:type="paragraph" w:styleId="Notedebasdepage">
    <w:name w:val="footnote text"/>
    <w:basedOn w:val="Normal"/>
    <w:link w:val="NotedebasdepageCar"/>
    <w:uiPriority w:val="99"/>
    <w:semiHidden/>
    <w:rsid w:val="00A365AD"/>
    <w:rPr>
      <w:sz w:val="20"/>
      <w:szCs w:val="20"/>
    </w:rPr>
  </w:style>
  <w:style w:type="character" w:customStyle="1" w:styleId="NotedebasdepageCar">
    <w:name w:val="Note de bas de page Car"/>
    <w:link w:val="Notedebasdepage"/>
    <w:uiPriority w:val="99"/>
    <w:semiHidden/>
    <w:locked/>
    <w:rsid w:val="00A365AD"/>
    <w:rPr>
      <w:rFonts w:cs="Times New Roman"/>
      <w:lang w:eastAsia="en-US"/>
    </w:rPr>
  </w:style>
  <w:style w:type="character" w:styleId="Appelnotedebasdep">
    <w:name w:val="footnote reference"/>
    <w:uiPriority w:val="99"/>
    <w:semiHidden/>
    <w:rsid w:val="00A365AD"/>
    <w:rPr>
      <w:rFonts w:cs="Times New Roman"/>
      <w:vertAlign w:val="superscript"/>
    </w:rPr>
  </w:style>
  <w:style w:type="paragraph" w:styleId="TM1">
    <w:name w:val="toc 1"/>
    <w:basedOn w:val="Normal"/>
    <w:next w:val="Normal"/>
    <w:autoRedefine/>
    <w:uiPriority w:val="99"/>
    <w:rsid w:val="00D91C98"/>
  </w:style>
  <w:style w:type="character" w:styleId="Lienhypertexte">
    <w:name w:val="Hyperlink"/>
    <w:uiPriority w:val="99"/>
    <w:rsid w:val="00D91C98"/>
    <w:rPr>
      <w:rFonts w:cs="Times New Roman"/>
      <w:color w:val="0000FF"/>
      <w:u w:val="single"/>
    </w:rPr>
  </w:style>
  <w:style w:type="paragraph" w:customStyle="1" w:styleId="Contenudetableau">
    <w:name w:val="Contenu de tableau"/>
    <w:basedOn w:val="Normal"/>
    <w:uiPriority w:val="99"/>
    <w:rsid w:val="00C5655E"/>
    <w:pPr>
      <w:widowControl w:val="0"/>
      <w:suppressLineNumbers/>
      <w:suppressAutoHyphens/>
      <w:spacing w:after="0" w:line="240" w:lineRule="auto"/>
    </w:pPr>
    <w:rPr>
      <w:rFonts w:ascii="Times New Roman" w:hAnsi="Times New Roman"/>
      <w:kern w:val="1"/>
      <w:sz w:val="24"/>
      <w:szCs w:val="24"/>
    </w:rPr>
  </w:style>
  <w:style w:type="paragraph" w:customStyle="1" w:styleId="Listecouleur-Accent11">
    <w:name w:val="Liste couleur - Accent 11"/>
    <w:basedOn w:val="Normal"/>
    <w:link w:val="Listecouleur-Accent1Car"/>
    <w:uiPriority w:val="34"/>
    <w:qFormat/>
    <w:rsid w:val="0008553D"/>
    <w:pPr>
      <w:spacing w:after="0" w:line="264" w:lineRule="auto"/>
      <w:ind w:left="720"/>
      <w:contextualSpacing/>
      <w:jc w:val="both"/>
    </w:pPr>
    <w:rPr>
      <w:rFonts w:ascii="Arial" w:hAnsi="Arial"/>
    </w:rPr>
  </w:style>
  <w:style w:type="character" w:customStyle="1" w:styleId="Listecouleur-Accent1Car">
    <w:name w:val="Liste couleur - Accent 1 Car"/>
    <w:link w:val="Listecouleur-Accent11"/>
    <w:uiPriority w:val="34"/>
    <w:locked/>
    <w:rsid w:val="0008553D"/>
    <w:rPr>
      <w:rFonts w:ascii="Arial" w:hAnsi="Arial" w:cs="Times New Roman"/>
      <w:sz w:val="22"/>
      <w:szCs w:val="22"/>
      <w:lang w:eastAsia="en-US"/>
    </w:rPr>
  </w:style>
  <w:style w:type="paragraph" w:styleId="TM2">
    <w:name w:val="toc 2"/>
    <w:basedOn w:val="Normal"/>
    <w:next w:val="Normal"/>
    <w:autoRedefine/>
    <w:uiPriority w:val="99"/>
    <w:rsid w:val="00255CF0"/>
    <w:pPr>
      <w:ind w:left="220"/>
    </w:pPr>
  </w:style>
  <w:style w:type="table" w:styleId="Grilledutableau">
    <w:name w:val="Table Grid"/>
    <w:basedOn w:val="TableauNormal"/>
    <w:uiPriority w:val="59"/>
    <w:rsid w:val="006430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203AF"/>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203AF"/>
    <w:rPr>
      <w:rFonts w:ascii="Tahoma" w:hAnsi="Tahoma" w:cs="Tahoma"/>
      <w:sz w:val="16"/>
      <w:szCs w:val="16"/>
      <w:lang w:eastAsia="en-US"/>
    </w:rPr>
  </w:style>
  <w:style w:type="paragraph" w:customStyle="1" w:styleId="Default">
    <w:name w:val="Default"/>
    <w:rsid w:val="009B2943"/>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uiPriority w:val="99"/>
    <w:rsid w:val="000E781C"/>
    <w:pPr>
      <w:tabs>
        <w:tab w:val="center" w:pos="4536"/>
        <w:tab w:val="right" w:pos="9072"/>
      </w:tabs>
    </w:pPr>
    <w:rPr>
      <w:sz w:val="20"/>
      <w:szCs w:val="20"/>
    </w:rPr>
  </w:style>
  <w:style w:type="character" w:customStyle="1" w:styleId="En-tteCar">
    <w:name w:val="En-tête Car"/>
    <w:link w:val="En-tte"/>
    <w:uiPriority w:val="99"/>
    <w:semiHidden/>
    <w:rsid w:val="00395F8C"/>
    <w:rPr>
      <w:lang w:eastAsia="en-US"/>
    </w:rPr>
  </w:style>
  <w:style w:type="paragraph" w:styleId="Pieddepage">
    <w:name w:val="footer"/>
    <w:basedOn w:val="Normal"/>
    <w:link w:val="PieddepageCar"/>
    <w:uiPriority w:val="99"/>
    <w:rsid w:val="000E781C"/>
    <w:pPr>
      <w:tabs>
        <w:tab w:val="center" w:pos="4536"/>
        <w:tab w:val="right" w:pos="9072"/>
      </w:tabs>
    </w:pPr>
    <w:rPr>
      <w:sz w:val="20"/>
      <w:szCs w:val="20"/>
    </w:rPr>
  </w:style>
  <w:style w:type="character" w:customStyle="1" w:styleId="PieddepageCar">
    <w:name w:val="Pied de page Car"/>
    <w:link w:val="Pieddepage"/>
    <w:uiPriority w:val="99"/>
    <w:rsid w:val="00395F8C"/>
    <w:rPr>
      <w:lang w:eastAsia="en-US"/>
    </w:rPr>
  </w:style>
  <w:style w:type="character" w:styleId="Numrodepage">
    <w:name w:val="page number"/>
    <w:uiPriority w:val="99"/>
    <w:rsid w:val="000E781C"/>
    <w:rPr>
      <w:rFonts w:cs="Times New Roman"/>
    </w:rPr>
  </w:style>
  <w:style w:type="character" w:styleId="Marquedecommentaire">
    <w:name w:val="annotation reference"/>
    <w:uiPriority w:val="99"/>
    <w:semiHidden/>
    <w:rsid w:val="009A3849"/>
    <w:rPr>
      <w:rFonts w:cs="Times New Roman"/>
      <w:sz w:val="16"/>
      <w:szCs w:val="16"/>
    </w:rPr>
  </w:style>
  <w:style w:type="paragraph" w:styleId="Commentaire">
    <w:name w:val="annotation text"/>
    <w:basedOn w:val="Normal"/>
    <w:link w:val="CommentaireCar"/>
    <w:uiPriority w:val="99"/>
    <w:semiHidden/>
    <w:rsid w:val="009A3849"/>
    <w:rPr>
      <w:sz w:val="20"/>
      <w:szCs w:val="20"/>
    </w:rPr>
  </w:style>
  <w:style w:type="character" w:customStyle="1" w:styleId="CommentaireCar">
    <w:name w:val="Commentaire Car"/>
    <w:link w:val="Commentaire"/>
    <w:uiPriority w:val="99"/>
    <w:semiHidden/>
    <w:locked/>
    <w:rsid w:val="009A3849"/>
    <w:rPr>
      <w:rFonts w:cs="Times New Roman"/>
      <w:lang w:eastAsia="en-US"/>
    </w:rPr>
  </w:style>
  <w:style w:type="paragraph" w:styleId="Objetducommentaire">
    <w:name w:val="annotation subject"/>
    <w:basedOn w:val="Commentaire"/>
    <w:next w:val="Commentaire"/>
    <w:link w:val="ObjetducommentaireCar"/>
    <w:uiPriority w:val="99"/>
    <w:semiHidden/>
    <w:rsid w:val="009A3849"/>
    <w:rPr>
      <w:b/>
      <w:bCs/>
    </w:rPr>
  </w:style>
  <w:style w:type="character" w:customStyle="1" w:styleId="ObjetducommentaireCar">
    <w:name w:val="Objet du commentaire Car"/>
    <w:link w:val="Objetducommentaire"/>
    <w:uiPriority w:val="99"/>
    <w:semiHidden/>
    <w:locked/>
    <w:rsid w:val="009A3849"/>
    <w:rPr>
      <w:rFonts w:cs="Times New Roman"/>
      <w:b/>
      <w:bCs/>
      <w:lang w:eastAsia="en-US"/>
    </w:rPr>
  </w:style>
  <w:style w:type="paragraph" w:styleId="NormalWeb">
    <w:name w:val="Normal (Web)"/>
    <w:basedOn w:val="Normal"/>
    <w:uiPriority w:val="99"/>
    <w:rsid w:val="00806B0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99"/>
    <w:qFormat/>
    <w:rsid w:val="00806B08"/>
    <w:rPr>
      <w:rFonts w:cs="Times New Roman"/>
      <w:b/>
      <w:bCs/>
    </w:rPr>
  </w:style>
  <w:style w:type="character" w:styleId="Accentuation">
    <w:name w:val="Emphasis"/>
    <w:uiPriority w:val="99"/>
    <w:qFormat/>
    <w:rsid w:val="00806B08"/>
    <w:rPr>
      <w:rFonts w:cs="Times New Roman"/>
      <w:i/>
      <w:iCs/>
    </w:rPr>
  </w:style>
  <w:style w:type="paragraph" w:customStyle="1" w:styleId="title">
    <w:name w:val="title"/>
    <w:basedOn w:val="Normal"/>
    <w:uiPriority w:val="99"/>
    <w:rsid w:val="00806B0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rsid w:val="004C0B7A"/>
    <w:rPr>
      <w:rFonts w:cs="Times New Roman"/>
      <w:color w:val="800080"/>
      <w:u w:val="single"/>
    </w:rPr>
  </w:style>
  <w:style w:type="character" w:customStyle="1" w:styleId="watch-title">
    <w:name w:val="watch-title"/>
    <w:rsid w:val="009331F5"/>
  </w:style>
</w:styles>
</file>

<file path=word/webSettings.xml><?xml version="1.0" encoding="utf-8"?>
<w:webSettings xmlns:r="http://schemas.openxmlformats.org/officeDocument/2006/relationships" xmlns:w="http://schemas.openxmlformats.org/wordprocessingml/2006/main">
  <w:divs>
    <w:div w:id="572399167">
      <w:bodyDiv w:val="1"/>
      <w:marLeft w:val="0"/>
      <w:marRight w:val="0"/>
      <w:marTop w:val="0"/>
      <w:marBottom w:val="0"/>
      <w:divBdr>
        <w:top w:val="none" w:sz="0" w:space="0" w:color="auto"/>
        <w:left w:val="none" w:sz="0" w:space="0" w:color="auto"/>
        <w:bottom w:val="none" w:sz="0" w:space="0" w:color="auto"/>
        <w:right w:val="none" w:sz="0" w:space="0" w:color="auto"/>
      </w:divBdr>
    </w:div>
    <w:div w:id="670916801">
      <w:bodyDiv w:val="1"/>
      <w:marLeft w:val="0"/>
      <w:marRight w:val="0"/>
      <w:marTop w:val="0"/>
      <w:marBottom w:val="0"/>
      <w:divBdr>
        <w:top w:val="none" w:sz="0" w:space="0" w:color="auto"/>
        <w:left w:val="none" w:sz="0" w:space="0" w:color="auto"/>
        <w:bottom w:val="none" w:sz="0" w:space="0" w:color="auto"/>
        <w:right w:val="none" w:sz="0" w:space="0" w:color="auto"/>
      </w:divBdr>
      <w:divsChild>
        <w:div w:id="518742736">
          <w:marLeft w:val="0"/>
          <w:marRight w:val="0"/>
          <w:marTop w:val="0"/>
          <w:marBottom w:val="0"/>
          <w:divBdr>
            <w:top w:val="none" w:sz="0" w:space="0" w:color="auto"/>
            <w:left w:val="none" w:sz="0" w:space="0" w:color="auto"/>
            <w:bottom w:val="none" w:sz="0" w:space="0" w:color="auto"/>
            <w:right w:val="none" w:sz="0" w:space="0" w:color="auto"/>
          </w:divBdr>
        </w:div>
        <w:div w:id="1483544028">
          <w:marLeft w:val="0"/>
          <w:marRight w:val="0"/>
          <w:marTop w:val="0"/>
          <w:marBottom w:val="0"/>
          <w:divBdr>
            <w:top w:val="none" w:sz="0" w:space="0" w:color="auto"/>
            <w:left w:val="none" w:sz="0" w:space="0" w:color="auto"/>
            <w:bottom w:val="none" w:sz="0" w:space="0" w:color="auto"/>
            <w:right w:val="none" w:sz="0" w:space="0" w:color="auto"/>
          </w:divBdr>
        </w:div>
        <w:div w:id="2068340106">
          <w:marLeft w:val="0"/>
          <w:marRight w:val="0"/>
          <w:marTop w:val="0"/>
          <w:marBottom w:val="0"/>
          <w:divBdr>
            <w:top w:val="none" w:sz="0" w:space="0" w:color="auto"/>
            <w:left w:val="none" w:sz="0" w:space="0" w:color="auto"/>
            <w:bottom w:val="none" w:sz="0" w:space="0" w:color="auto"/>
            <w:right w:val="none" w:sz="0" w:space="0" w:color="auto"/>
          </w:divBdr>
        </w:div>
      </w:divsChild>
    </w:div>
    <w:div w:id="1346787003">
      <w:bodyDiv w:val="1"/>
      <w:marLeft w:val="0"/>
      <w:marRight w:val="0"/>
      <w:marTop w:val="0"/>
      <w:marBottom w:val="0"/>
      <w:divBdr>
        <w:top w:val="none" w:sz="0" w:space="0" w:color="auto"/>
        <w:left w:val="none" w:sz="0" w:space="0" w:color="auto"/>
        <w:bottom w:val="none" w:sz="0" w:space="0" w:color="auto"/>
        <w:right w:val="none" w:sz="0" w:space="0" w:color="auto"/>
      </w:divBdr>
      <w:divsChild>
        <w:div w:id="5523791">
          <w:marLeft w:val="0"/>
          <w:marRight w:val="0"/>
          <w:marTop w:val="0"/>
          <w:marBottom w:val="0"/>
          <w:divBdr>
            <w:top w:val="none" w:sz="0" w:space="0" w:color="auto"/>
            <w:left w:val="none" w:sz="0" w:space="0" w:color="auto"/>
            <w:bottom w:val="none" w:sz="0" w:space="0" w:color="auto"/>
            <w:right w:val="none" w:sz="0" w:space="0" w:color="auto"/>
          </w:divBdr>
        </w:div>
        <w:div w:id="480971783">
          <w:marLeft w:val="0"/>
          <w:marRight w:val="0"/>
          <w:marTop w:val="0"/>
          <w:marBottom w:val="0"/>
          <w:divBdr>
            <w:top w:val="none" w:sz="0" w:space="0" w:color="auto"/>
            <w:left w:val="none" w:sz="0" w:space="0" w:color="auto"/>
            <w:bottom w:val="none" w:sz="0" w:space="0" w:color="auto"/>
            <w:right w:val="none" w:sz="0" w:space="0" w:color="auto"/>
          </w:divBdr>
        </w:div>
        <w:div w:id="509757360">
          <w:marLeft w:val="0"/>
          <w:marRight w:val="0"/>
          <w:marTop w:val="0"/>
          <w:marBottom w:val="0"/>
          <w:divBdr>
            <w:top w:val="none" w:sz="0" w:space="0" w:color="auto"/>
            <w:left w:val="none" w:sz="0" w:space="0" w:color="auto"/>
            <w:bottom w:val="none" w:sz="0" w:space="0" w:color="auto"/>
            <w:right w:val="none" w:sz="0" w:space="0" w:color="auto"/>
          </w:divBdr>
        </w:div>
        <w:div w:id="683941920">
          <w:marLeft w:val="0"/>
          <w:marRight w:val="0"/>
          <w:marTop w:val="0"/>
          <w:marBottom w:val="0"/>
          <w:divBdr>
            <w:top w:val="none" w:sz="0" w:space="0" w:color="auto"/>
            <w:left w:val="none" w:sz="0" w:space="0" w:color="auto"/>
            <w:bottom w:val="none" w:sz="0" w:space="0" w:color="auto"/>
            <w:right w:val="none" w:sz="0" w:space="0" w:color="auto"/>
          </w:divBdr>
        </w:div>
        <w:div w:id="1691948234">
          <w:marLeft w:val="0"/>
          <w:marRight w:val="0"/>
          <w:marTop w:val="0"/>
          <w:marBottom w:val="0"/>
          <w:divBdr>
            <w:top w:val="none" w:sz="0" w:space="0" w:color="auto"/>
            <w:left w:val="none" w:sz="0" w:space="0" w:color="auto"/>
            <w:bottom w:val="none" w:sz="0" w:space="0" w:color="auto"/>
            <w:right w:val="none" w:sz="0" w:space="0" w:color="auto"/>
          </w:divBdr>
        </w:div>
        <w:div w:id="1801609095">
          <w:marLeft w:val="0"/>
          <w:marRight w:val="0"/>
          <w:marTop w:val="0"/>
          <w:marBottom w:val="0"/>
          <w:divBdr>
            <w:top w:val="none" w:sz="0" w:space="0" w:color="auto"/>
            <w:left w:val="none" w:sz="0" w:space="0" w:color="auto"/>
            <w:bottom w:val="none" w:sz="0" w:space="0" w:color="auto"/>
            <w:right w:val="none" w:sz="0" w:space="0" w:color="auto"/>
          </w:divBdr>
        </w:div>
        <w:div w:id="1876429895">
          <w:marLeft w:val="0"/>
          <w:marRight w:val="0"/>
          <w:marTop w:val="0"/>
          <w:marBottom w:val="0"/>
          <w:divBdr>
            <w:top w:val="none" w:sz="0" w:space="0" w:color="auto"/>
            <w:left w:val="none" w:sz="0" w:space="0" w:color="auto"/>
            <w:bottom w:val="none" w:sz="0" w:space="0" w:color="auto"/>
            <w:right w:val="none" w:sz="0" w:space="0" w:color="auto"/>
          </w:divBdr>
        </w:div>
        <w:div w:id="2138208694">
          <w:marLeft w:val="0"/>
          <w:marRight w:val="0"/>
          <w:marTop w:val="0"/>
          <w:marBottom w:val="0"/>
          <w:divBdr>
            <w:top w:val="none" w:sz="0" w:space="0" w:color="auto"/>
            <w:left w:val="none" w:sz="0" w:space="0" w:color="auto"/>
            <w:bottom w:val="none" w:sz="0" w:space="0" w:color="auto"/>
            <w:right w:val="none" w:sz="0" w:space="0" w:color="auto"/>
          </w:divBdr>
        </w:div>
      </w:divsChild>
    </w:div>
    <w:div w:id="1434395990">
      <w:marLeft w:val="0"/>
      <w:marRight w:val="0"/>
      <w:marTop w:val="0"/>
      <w:marBottom w:val="0"/>
      <w:divBdr>
        <w:top w:val="none" w:sz="0" w:space="0" w:color="auto"/>
        <w:left w:val="none" w:sz="0" w:space="0" w:color="auto"/>
        <w:bottom w:val="none" w:sz="0" w:space="0" w:color="auto"/>
        <w:right w:val="none" w:sz="0" w:space="0" w:color="auto"/>
      </w:divBdr>
      <w:divsChild>
        <w:div w:id="1434395971">
          <w:marLeft w:val="0"/>
          <w:marRight w:val="0"/>
          <w:marTop w:val="0"/>
          <w:marBottom w:val="0"/>
          <w:divBdr>
            <w:top w:val="none" w:sz="0" w:space="0" w:color="auto"/>
            <w:left w:val="none" w:sz="0" w:space="0" w:color="auto"/>
            <w:bottom w:val="none" w:sz="0" w:space="0" w:color="auto"/>
            <w:right w:val="none" w:sz="0" w:space="0" w:color="auto"/>
          </w:divBdr>
        </w:div>
        <w:div w:id="1434395972">
          <w:marLeft w:val="0"/>
          <w:marRight w:val="0"/>
          <w:marTop w:val="0"/>
          <w:marBottom w:val="0"/>
          <w:divBdr>
            <w:top w:val="none" w:sz="0" w:space="0" w:color="auto"/>
            <w:left w:val="none" w:sz="0" w:space="0" w:color="auto"/>
            <w:bottom w:val="none" w:sz="0" w:space="0" w:color="auto"/>
            <w:right w:val="none" w:sz="0" w:space="0" w:color="auto"/>
          </w:divBdr>
        </w:div>
        <w:div w:id="1434395973">
          <w:marLeft w:val="0"/>
          <w:marRight w:val="0"/>
          <w:marTop w:val="0"/>
          <w:marBottom w:val="0"/>
          <w:divBdr>
            <w:top w:val="none" w:sz="0" w:space="0" w:color="auto"/>
            <w:left w:val="none" w:sz="0" w:space="0" w:color="auto"/>
            <w:bottom w:val="none" w:sz="0" w:space="0" w:color="auto"/>
            <w:right w:val="none" w:sz="0" w:space="0" w:color="auto"/>
          </w:divBdr>
        </w:div>
        <w:div w:id="1434395974">
          <w:marLeft w:val="0"/>
          <w:marRight w:val="0"/>
          <w:marTop w:val="0"/>
          <w:marBottom w:val="0"/>
          <w:divBdr>
            <w:top w:val="none" w:sz="0" w:space="0" w:color="auto"/>
            <w:left w:val="none" w:sz="0" w:space="0" w:color="auto"/>
            <w:bottom w:val="none" w:sz="0" w:space="0" w:color="auto"/>
            <w:right w:val="none" w:sz="0" w:space="0" w:color="auto"/>
          </w:divBdr>
        </w:div>
        <w:div w:id="1434395975">
          <w:marLeft w:val="0"/>
          <w:marRight w:val="0"/>
          <w:marTop w:val="0"/>
          <w:marBottom w:val="0"/>
          <w:divBdr>
            <w:top w:val="none" w:sz="0" w:space="0" w:color="auto"/>
            <w:left w:val="none" w:sz="0" w:space="0" w:color="auto"/>
            <w:bottom w:val="none" w:sz="0" w:space="0" w:color="auto"/>
            <w:right w:val="none" w:sz="0" w:space="0" w:color="auto"/>
          </w:divBdr>
        </w:div>
        <w:div w:id="1434395976">
          <w:marLeft w:val="0"/>
          <w:marRight w:val="0"/>
          <w:marTop w:val="0"/>
          <w:marBottom w:val="0"/>
          <w:divBdr>
            <w:top w:val="none" w:sz="0" w:space="0" w:color="auto"/>
            <w:left w:val="none" w:sz="0" w:space="0" w:color="auto"/>
            <w:bottom w:val="none" w:sz="0" w:space="0" w:color="auto"/>
            <w:right w:val="none" w:sz="0" w:space="0" w:color="auto"/>
          </w:divBdr>
        </w:div>
        <w:div w:id="1434395977">
          <w:marLeft w:val="0"/>
          <w:marRight w:val="0"/>
          <w:marTop w:val="0"/>
          <w:marBottom w:val="0"/>
          <w:divBdr>
            <w:top w:val="none" w:sz="0" w:space="0" w:color="auto"/>
            <w:left w:val="none" w:sz="0" w:space="0" w:color="auto"/>
            <w:bottom w:val="none" w:sz="0" w:space="0" w:color="auto"/>
            <w:right w:val="none" w:sz="0" w:space="0" w:color="auto"/>
          </w:divBdr>
        </w:div>
        <w:div w:id="1434395978">
          <w:marLeft w:val="0"/>
          <w:marRight w:val="0"/>
          <w:marTop w:val="0"/>
          <w:marBottom w:val="0"/>
          <w:divBdr>
            <w:top w:val="none" w:sz="0" w:space="0" w:color="auto"/>
            <w:left w:val="none" w:sz="0" w:space="0" w:color="auto"/>
            <w:bottom w:val="none" w:sz="0" w:space="0" w:color="auto"/>
            <w:right w:val="none" w:sz="0" w:space="0" w:color="auto"/>
          </w:divBdr>
        </w:div>
        <w:div w:id="1434395979">
          <w:marLeft w:val="0"/>
          <w:marRight w:val="0"/>
          <w:marTop w:val="0"/>
          <w:marBottom w:val="0"/>
          <w:divBdr>
            <w:top w:val="none" w:sz="0" w:space="0" w:color="auto"/>
            <w:left w:val="none" w:sz="0" w:space="0" w:color="auto"/>
            <w:bottom w:val="none" w:sz="0" w:space="0" w:color="auto"/>
            <w:right w:val="none" w:sz="0" w:space="0" w:color="auto"/>
          </w:divBdr>
        </w:div>
        <w:div w:id="1434395980">
          <w:marLeft w:val="0"/>
          <w:marRight w:val="0"/>
          <w:marTop w:val="0"/>
          <w:marBottom w:val="0"/>
          <w:divBdr>
            <w:top w:val="none" w:sz="0" w:space="0" w:color="auto"/>
            <w:left w:val="none" w:sz="0" w:space="0" w:color="auto"/>
            <w:bottom w:val="none" w:sz="0" w:space="0" w:color="auto"/>
            <w:right w:val="none" w:sz="0" w:space="0" w:color="auto"/>
          </w:divBdr>
        </w:div>
        <w:div w:id="1434395981">
          <w:marLeft w:val="0"/>
          <w:marRight w:val="0"/>
          <w:marTop w:val="0"/>
          <w:marBottom w:val="0"/>
          <w:divBdr>
            <w:top w:val="none" w:sz="0" w:space="0" w:color="auto"/>
            <w:left w:val="none" w:sz="0" w:space="0" w:color="auto"/>
            <w:bottom w:val="none" w:sz="0" w:space="0" w:color="auto"/>
            <w:right w:val="none" w:sz="0" w:space="0" w:color="auto"/>
          </w:divBdr>
        </w:div>
        <w:div w:id="1434395982">
          <w:marLeft w:val="0"/>
          <w:marRight w:val="0"/>
          <w:marTop w:val="0"/>
          <w:marBottom w:val="0"/>
          <w:divBdr>
            <w:top w:val="none" w:sz="0" w:space="0" w:color="auto"/>
            <w:left w:val="none" w:sz="0" w:space="0" w:color="auto"/>
            <w:bottom w:val="none" w:sz="0" w:space="0" w:color="auto"/>
            <w:right w:val="none" w:sz="0" w:space="0" w:color="auto"/>
          </w:divBdr>
        </w:div>
        <w:div w:id="1434395983">
          <w:marLeft w:val="0"/>
          <w:marRight w:val="0"/>
          <w:marTop w:val="0"/>
          <w:marBottom w:val="0"/>
          <w:divBdr>
            <w:top w:val="none" w:sz="0" w:space="0" w:color="auto"/>
            <w:left w:val="none" w:sz="0" w:space="0" w:color="auto"/>
            <w:bottom w:val="none" w:sz="0" w:space="0" w:color="auto"/>
            <w:right w:val="none" w:sz="0" w:space="0" w:color="auto"/>
          </w:divBdr>
        </w:div>
        <w:div w:id="1434395984">
          <w:marLeft w:val="0"/>
          <w:marRight w:val="0"/>
          <w:marTop w:val="0"/>
          <w:marBottom w:val="0"/>
          <w:divBdr>
            <w:top w:val="none" w:sz="0" w:space="0" w:color="auto"/>
            <w:left w:val="none" w:sz="0" w:space="0" w:color="auto"/>
            <w:bottom w:val="none" w:sz="0" w:space="0" w:color="auto"/>
            <w:right w:val="none" w:sz="0" w:space="0" w:color="auto"/>
          </w:divBdr>
        </w:div>
        <w:div w:id="1434395985">
          <w:marLeft w:val="0"/>
          <w:marRight w:val="0"/>
          <w:marTop w:val="0"/>
          <w:marBottom w:val="0"/>
          <w:divBdr>
            <w:top w:val="none" w:sz="0" w:space="0" w:color="auto"/>
            <w:left w:val="none" w:sz="0" w:space="0" w:color="auto"/>
            <w:bottom w:val="none" w:sz="0" w:space="0" w:color="auto"/>
            <w:right w:val="none" w:sz="0" w:space="0" w:color="auto"/>
          </w:divBdr>
        </w:div>
        <w:div w:id="1434395986">
          <w:marLeft w:val="0"/>
          <w:marRight w:val="0"/>
          <w:marTop w:val="0"/>
          <w:marBottom w:val="0"/>
          <w:divBdr>
            <w:top w:val="none" w:sz="0" w:space="0" w:color="auto"/>
            <w:left w:val="none" w:sz="0" w:space="0" w:color="auto"/>
            <w:bottom w:val="none" w:sz="0" w:space="0" w:color="auto"/>
            <w:right w:val="none" w:sz="0" w:space="0" w:color="auto"/>
          </w:divBdr>
        </w:div>
        <w:div w:id="1434395987">
          <w:marLeft w:val="0"/>
          <w:marRight w:val="0"/>
          <w:marTop w:val="0"/>
          <w:marBottom w:val="0"/>
          <w:divBdr>
            <w:top w:val="none" w:sz="0" w:space="0" w:color="auto"/>
            <w:left w:val="none" w:sz="0" w:space="0" w:color="auto"/>
            <w:bottom w:val="none" w:sz="0" w:space="0" w:color="auto"/>
            <w:right w:val="none" w:sz="0" w:space="0" w:color="auto"/>
          </w:divBdr>
        </w:div>
        <w:div w:id="1434395988">
          <w:marLeft w:val="0"/>
          <w:marRight w:val="0"/>
          <w:marTop w:val="0"/>
          <w:marBottom w:val="0"/>
          <w:divBdr>
            <w:top w:val="none" w:sz="0" w:space="0" w:color="auto"/>
            <w:left w:val="none" w:sz="0" w:space="0" w:color="auto"/>
            <w:bottom w:val="none" w:sz="0" w:space="0" w:color="auto"/>
            <w:right w:val="none" w:sz="0" w:space="0" w:color="auto"/>
          </w:divBdr>
        </w:div>
        <w:div w:id="1434395989">
          <w:marLeft w:val="0"/>
          <w:marRight w:val="0"/>
          <w:marTop w:val="0"/>
          <w:marBottom w:val="0"/>
          <w:divBdr>
            <w:top w:val="none" w:sz="0" w:space="0" w:color="auto"/>
            <w:left w:val="none" w:sz="0" w:space="0" w:color="auto"/>
            <w:bottom w:val="none" w:sz="0" w:space="0" w:color="auto"/>
            <w:right w:val="none" w:sz="0" w:space="0" w:color="auto"/>
          </w:divBdr>
        </w:div>
        <w:div w:id="1434395991">
          <w:marLeft w:val="0"/>
          <w:marRight w:val="0"/>
          <w:marTop w:val="0"/>
          <w:marBottom w:val="0"/>
          <w:divBdr>
            <w:top w:val="none" w:sz="0" w:space="0" w:color="auto"/>
            <w:left w:val="none" w:sz="0" w:space="0" w:color="auto"/>
            <w:bottom w:val="none" w:sz="0" w:space="0" w:color="auto"/>
            <w:right w:val="none" w:sz="0" w:space="0" w:color="auto"/>
          </w:divBdr>
        </w:div>
        <w:div w:id="1434395992">
          <w:marLeft w:val="0"/>
          <w:marRight w:val="0"/>
          <w:marTop w:val="0"/>
          <w:marBottom w:val="0"/>
          <w:divBdr>
            <w:top w:val="none" w:sz="0" w:space="0" w:color="auto"/>
            <w:left w:val="none" w:sz="0" w:space="0" w:color="auto"/>
            <w:bottom w:val="none" w:sz="0" w:space="0" w:color="auto"/>
            <w:right w:val="none" w:sz="0" w:space="0" w:color="auto"/>
          </w:divBdr>
        </w:div>
        <w:div w:id="1434395993">
          <w:marLeft w:val="0"/>
          <w:marRight w:val="0"/>
          <w:marTop w:val="0"/>
          <w:marBottom w:val="0"/>
          <w:divBdr>
            <w:top w:val="none" w:sz="0" w:space="0" w:color="auto"/>
            <w:left w:val="none" w:sz="0" w:space="0" w:color="auto"/>
            <w:bottom w:val="none" w:sz="0" w:space="0" w:color="auto"/>
            <w:right w:val="none" w:sz="0" w:space="0" w:color="auto"/>
          </w:divBdr>
        </w:div>
        <w:div w:id="1434395994">
          <w:marLeft w:val="0"/>
          <w:marRight w:val="0"/>
          <w:marTop w:val="0"/>
          <w:marBottom w:val="0"/>
          <w:divBdr>
            <w:top w:val="none" w:sz="0" w:space="0" w:color="auto"/>
            <w:left w:val="none" w:sz="0" w:space="0" w:color="auto"/>
            <w:bottom w:val="none" w:sz="0" w:space="0" w:color="auto"/>
            <w:right w:val="none" w:sz="0" w:space="0" w:color="auto"/>
          </w:divBdr>
        </w:div>
      </w:divsChild>
    </w:div>
    <w:div w:id="1502551843">
      <w:bodyDiv w:val="1"/>
      <w:marLeft w:val="0"/>
      <w:marRight w:val="0"/>
      <w:marTop w:val="0"/>
      <w:marBottom w:val="0"/>
      <w:divBdr>
        <w:top w:val="none" w:sz="0" w:space="0" w:color="auto"/>
        <w:left w:val="none" w:sz="0" w:space="0" w:color="auto"/>
        <w:bottom w:val="none" w:sz="0" w:space="0" w:color="auto"/>
        <w:right w:val="none" w:sz="0" w:space="0" w:color="auto"/>
      </w:divBdr>
      <w:divsChild>
        <w:div w:id="14616504">
          <w:marLeft w:val="0"/>
          <w:marRight w:val="0"/>
          <w:marTop w:val="0"/>
          <w:marBottom w:val="0"/>
          <w:divBdr>
            <w:top w:val="none" w:sz="0" w:space="0" w:color="auto"/>
            <w:left w:val="none" w:sz="0" w:space="0" w:color="auto"/>
            <w:bottom w:val="none" w:sz="0" w:space="0" w:color="auto"/>
            <w:right w:val="none" w:sz="0" w:space="0" w:color="auto"/>
          </w:divBdr>
        </w:div>
        <w:div w:id="54938950">
          <w:marLeft w:val="0"/>
          <w:marRight w:val="0"/>
          <w:marTop w:val="0"/>
          <w:marBottom w:val="0"/>
          <w:divBdr>
            <w:top w:val="none" w:sz="0" w:space="0" w:color="auto"/>
            <w:left w:val="none" w:sz="0" w:space="0" w:color="auto"/>
            <w:bottom w:val="none" w:sz="0" w:space="0" w:color="auto"/>
            <w:right w:val="none" w:sz="0" w:space="0" w:color="auto"/>
          </w:divBdr>
        </w:div>
        <w:div w:id="74594547">
          <w:marLeft w:val="0"/>
          <w:marRight w:val="0"/>
          <w:marTop w:val="0"/>
          <w:marBottom w:val="0"/>
          <w:divBdr>
            <w:top w:val="none" w:sz="0" w:space="0" w:color="auto"/>
            <w:left w:val="none" w:sz="0" w:space="0" w:color="auto"/>
            <w:bottom w:val="none" w:sz="0" w:space="0" w:color="auto"/>
            <w:right w:val="none" w:sz="0" w:space="0" w:color="auto"/>
          </w:divBdr>
        </w:div>
        <w:div w:id="181822251">
          <w:marLeft w:val="0"/>
          <w:marRight w:val="0"/>
          <w:marTop w:val="0"/>
          <w:marBottom w:val="0"/>
          <w:divBdr>
            <w:top w:val="none" w:sz="0" w:space="0" w:color="auto"/>
            <w:left w:val="none" w:sz="0" w:space="0" w:color="auto"/>
            <w:bottom w:val="none" w:sz="0" w:space="0" w:color="auto"/>
            <w:right w:val="none" w:sz="0" w:space="0" w:color="auto"/>
          </w:divBdr>
        </w:div>
        <w:div w:id="470174984">
          <w:marLeft w:val="0"/>
          <w:marRight w:val="0"/>
          <w:marTop w:val="0"/>
          <w:marBottom w:val="0"/>
          <w:divBdr>
            <w:top w:val="none" w:sz="0" w:space="0" w:color="auto"/>
            <w:left w:val="none" w:sz="0" w:space="0" w:color="auto"/>
            <w:bottom w:val="none" w:sz="0" w:space="0" w:color="auto"/>
            <w:right w:val="none" w:sz="0" w:space="0" w:color="auto"/>
          </w:divBdr>
        </w:div>
        <w:div w:id="553321024">
          <w:marLeft w:val="0"/>
          <w:marRight w:val="0"/>
          <w:marTop w:val="0"/>
          <w:marBottom w:val="0"/>
          <w:divBdr>
            <w:top w:val="none" w:sz="0" w:space="0" w:color="auto"/>
            <w:left w:val="none" w:sz="0" w:space="0" w:color="auto"/>
            <w:bottom w:val="none" w:sz="0" w:space="0" w:color="auto"/>
            <w:right w:val="none" w:sz="0" w:space="0" w:color="auto"/>
          </w:divBdr>
        </w:div>
        <w:div w:id="673535703">
          <w:marLeft w:val="0"/>
          <w:marRight w:val="0"/>
          <w:marTop w:val="0"/>
          <w:marBottom w:val="0"/>
          <w:divBdr>
            <w:top w:val="none" w:sz="0" w:space="0" w:color="auto"/>
            <w:left w:val="none" w:sz="0" w:space="0" w:color="auto"/>
            <w:bottom w:val="none" w:sz="0" w:space="0" w:color="auto"/>
            <w:right w:val="none" w:sz="0" w:space="0" w:color="auto"/>
          </w:divBdr>
        </w:div>
        <w:div w:id="770665872">
          <w:marLeft w:val="0"/>
          <w:marRight w:val="0"/>
          <w:marTop w:val="0"/>
          <w:marBottom w:val="0"/>
          <w:divBdr>
            <w:top w:val="none" w:sz="0" w:space="0" w:color="auto"/>
            <w:left w:val="none" w:sz="0" w:space="0" w:color="auto"/>
            <w:bottom w:val="none" w:sz="0" w:space="0" w:color="auto"/>
            <w:right w:val="none" w:sz="0" w:space="0" w:color="auto"/>
          </w:divBdr>
        </w:div>
        <w:div w:id="861279552">
          <w:marLeft w:val="0"/>
          <w:marRight w:val="0"/>
          <w:marTop w:val="0"/>
          <w:marBottom w:val="0"/>
          <w:divBdr>
            <w:top w:val="none" w:sz="0" w:space="0" w:color="auto"/>
            <w:left w:val="none" w:sz="0" w:space="0" w:color="auto"/>
            <w:bottom w:val="none" w:sz="0" w:space="0" w:color="auto"/>
            <w:right w:val="none" w:sz="0" w:space="0" w:color="auto"/>
          </w:divBdr>
        </w:div>
        <w:div w:id="1024134551">
          <w:marLeft w:val="0"/>
          <w:marRight w:val="0"/>
          <w:marTop w:val="0"/>
          <w:marBottom w:val="0"/>
          <w:divBdr>
            <w:top w:val="none" w:sz="0" w:space="0" w:color="auto"/>
            <w:left w:val="none" w:sz="0" w:space="0" w:color="auto"/>
            <w:bottom w:val="none" w:sz="0" w:space="0" w:color="auto"/>
            <w:right w:val="none" w:sz="0" w:space="0" w:color="auto"/>
          </w:divBdr>
        </w:div>
        <w:div w:id="1090932219">
          <w:marLeft w:val="0"/>
          <w:marRight w:val="0"/>
          <w:marTop w:val="0"/>
          <w:marBottom w:val="0"/>
          <w:divBdr>
            <w:top w:val="none" w:sz="0" w:space="0" w:color="auto"/>
            <w:left w:val="none" w:sz="0" w:space="0" w:color="auto"/>
            <w:bottom w:val="none" w:sz="0" w:space="0" w:color="auto"/>
            <w:right w:val="none" w:sz="0" w:space="0" w:color="auto"/>
          </w:divBdr>
        </w:div>
        <w:div w:id="1095829582">
          <w:marLeft w:val="0"/>
          <w:marRight w:val="0"/>
          <w:marTop w:val="0"/>
          <w:marBottom w:val="0"/>
          <w:divBdr>
            <w:top w:val="none" w:sz="0" w:space="0" w:color="auto"/>
            <w:left w:val="none" w:sz="0" w:space="0" w:color="auto"/>
            <w:bottom w:val="none" w:sz="0" w:space="0" w:color="auto"/>
            <w:right w:val="none" w:sz="0" w:space="0" w:color="auto"/>
          </w:divBdr>
        </w:div>
        <w:div w:id="1100374630">
          <w:marLeft w:val="0"/>
          <w:marRight w:val="0"/>
          <w:marTop w:val="0"/>
          <w:marBottom w:val="0"/>
          <w:divBdr>
            <w:top w:val="none" w:sz="0" w:space="0" w:color="auto"/>
            <w:left w:val="none" w:sz="0" w:space="0" w:color="auto"/>
            <w:bottom w:val="none" w:sz="0" w:space="0" w:color="auto"/>
            <w:right w:val="none" w:sz="0" w:space="0" w:color="auto"/>
          </w:divBdr>
        </w:div>
        <w:div w:id="1190873701">
          <w:marLeft w:val="0"/>
          <w:marRight w:val="0"/>
          <w:marTop w:val="0"/>
          <w:marBottom w:val="0"/>
          <w:divBdr>
            <w:top w:val="none" w:sz="0" w:space="0" w:color="auto"/>
            <w:left w:val="none" w:sz="0" w:space="0" w:color="auto"/>
            <w:bottom w:val="none" w:sz="0" w:space="0" w:color="auto"/>
            <w:right w:val="none" w:sz="0" w:space="0" w:color="auto"/>
          </w:divBdr>
        </w:div>
        <w:div w:id="1208448850">
          <w:marLeft w:val="0"/>
          <w:marRight w:val="0"/>
          <w:marTop w:val="0"/>
          <w:marBottom w:val="0"/>
          <w:divBdr>
            <w:top w:val="none" w:sz="0" w:space="0" w:color="auto"/>
            <w:left w:val="none" w:sz="0" w:space="0" w:color="auto"/>
            <w:bottom w:val="none" w:sz="0" w:space="0" w:color="auto"/>
            <w:right w:val="none" w:sz="0" w:space="0" w:color="auto"/>
          </w:divBdr>
        </w:div>
        <w:div w:id="1330062290">
          <w:marLeft w:val="0"/>
          <w:marRight w:val="0"/>
          <w:marTop w:val="0"/>
          <w:marBottom w:val="0"/>
          <w:divBdr>
            <w:top w:val="none" w:sz="0" w:space="0" w:color="auto"/>
            <w:left w:val="none" w:sz="0" w:space="0" w:color="auto"/>
            <w:bottom w:val="none" w:sz="0" w:space="0" w:color="auto"/>
            <w:right w:val="none" w:sz="0" w:space="0" w:color="auto"/>
          </w:divBdr>
        </w:div>
        <w:div w:id="1392575255">
          <w:marLeft w:val="0"/>
          <w:marRight w:val="0"/>
          <w:marTop w:val="0"/>
          <w:marBottom w:val="0"/>
          <w:divBdr>
            <w:top w:val="none" w:sz="0" w:space="0" w:color="auto"/>
            <w:left w:val="none" w:sz="0" w:space="0" w:color="auto"/>
            <w:bottom w:val="none" w:sz="0" w:space="0" w:color="auto"/>
            <w:right w:val="none" w:sz="0" w:space="0" w:color="auto"/>
          </w:divBdr>
        </w:div>
        <w:div w:id="1501963013">
          <w:marLeft w:val="0"/>
          <w:marRight w:val="0"/>
          <w:marTop w:val="0"/>
          <w:marBottom w:val="0"/>
          <w:divBdr>
            <w:top w:val="none" w:sz="0" w:space="0" w:color="auto"/>
            <w:left w:val="none" w:sz="0" w:space="0" w:color="auto"/>
            <w:bottom w:val="none" w:sz="0" w:space="0" w:color="auto"/>
            <w:right w:val="none" w:sz="0" w:space="0" w:color="auto"/>
          </w:divBdr>
        </w:div>
        <w:div w:id="1675641232">
          <w:marLeft w:val="0"/>
          <w:marRight w:val="0"/>
          <w:marTop w:val="0"/>
          <w:marBottom w:val="0"/>
          <w:divBdr>
            <w:top w:val="none" w:sz="0" w:space="0" w:color="auto"/>
            <w:left w:val="none" w:sz="0" w:space="0" w:color="auto"/>
            <w:bottom w:val="none" w:sz="0" w:space="0" w:color="auto"/>
            <w:right w:val="none" w:sz="0" w:space="0" w:color="auto"/>
          </w:divBdr>
        </w:div>
        <w:div w:id="2024622732">
          <w:marLeft w:val="0"/>
          <w:marRight w:val="0"/>
          <w:marTop w:val="0"/>
          <w:marBottom w:val="0"/>
          <w:divBdr>
            <w:top w:val="none" w:sz="0" w:space="0" w:color="auto"/>
            <w:left w:val="none" w:sz="0" w:space="0" w:color="auto"/>
            <w:bottom w:val="none" w:sz="0" w:space="0" w:color="auto"/>
            <w:right w:val="none" w:sz="0" w:space="0" w:color="auto"/>
          </w:divBdr>
        </w:div>
        <w:div w:id="208772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utrophisation" TargetMode="External"/><Relationship Id="rId13" Type="http://schemas.openxmlformats.org/officeDocument/2006/relationships/hyperlink" Target="https://fr.wikipedia.org/wiki/Pollution_de_l'eau" TargetMode="External"/><Relationship Id="rId18" Type="http://schemas.openxmlformats.org/officeDocument/2006/relationships/hyperlink" Target="http://www.cnrs.fr/cw/dossiers/doseau/decouv/degradation/menuDegrada.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urope1.fr/sciences/thomas-pesquet-il-faut-faire-durer-la-planete-le-plus-longtemps-possible-2948258" TargetMode="External"/><Relationship Id="rId12" Type="http://schemas.openxmlformats.org/officeDocument/2006/relationships/hyperlink" Target="http://www.vie-publique.fr/politiques-publiques/politique-eau/eau-ressource-preserver/" TargetMode="External"/><Relationship Id="rId17" Type="http://schemas.openxmlformats.org/officeDocument/2006/relationships/hyperlink" Target="http://www.futura-sciences.com/planete/dossiers/developpement-durable-eau-elle-encore-bleue-618/page/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r.wikipedia.org/wiki/D%C3%A9pollution" TargetMode="External"/><Relationship Id="rId20" Type="http://schemas.openxmlformats.org/officeDocument/2006/relationships/hyperlink" Target="http://www.cieau.com/les-eaux-usees/le-traitements-des-eaux-us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3%89pandag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ideotheque.cnrs.fr/visio=289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nicef.org/french/wash/index_water_quality.html" TargetMode="External"/><Relationship Id="rId4" Type="http://schemas.openxmlformats.org/officeDocument/2006/relationships/webSettings" Target="webSettings.xml"/><Relationship Id="rId9" Type="http://schemas.openxmlformats.org/officeDocument/2006/relationships/hyperlink" Target="https://fr.wikipedia.org/wiki/%C3%89pandage" TargetMode="External"/><Relationship Id="rId14" Type="http://schemas.openxmlformats.org/officeDocument/2006/relationships/hyperlink" Target="http://www.developpement-durable.gouv.fr/lutte-contre-pollutions-lea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1956</Words>
  <Characters>10760</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Conférence de Thomas Pesquet</vt:lpstr>
      <vt:lpstr>Conférence de Thomas Pesquet</vt:lpstr>
    </vt:vector>
  </TitlesOfParts>
  <Company>Nom de votre société</Company>
  <LinksUpToDate>false</LinksUpToDate>
  <CharactersWithSpaces>12691</CharactersWithSpaces>
  <SharedDoc>false</SharedDoc>
  <HLinks>
    <vt:vector size="78" baseType="variant">
      <vt:variant>
        <vt:i4>327750</vt:i4>
      </vt:variant>
      <vt:variant>
        <vt:i4>36</vt:i4>
      </vt:variant>
      <vt:variant>
        <vt:i4>0</vt:i4>
      </vt:variant>
      <vt:variant>
        <vt:i4>5</vt:i4>
      </vt:variant>
      <vt:variant>
        <vt:lpwstr>http://www.cieau.com/les-eaux-usees/le-traitements-des-eaux-usees</vt:lpwstr>
      </vt:variant>
      <vt:variant>
        <vt:lpwstr/>
      </vt:variant>
      <vt:variant>
        <vt:i4>7077933</vt:i4>
      </vt:variant>
      <vt:variant>
        <vt:i4>33</vt:i4>
      </vt:variant>
      <vt:variant>
        <vt:i4>0</vt:i4>
      </vt:variant>
      <vt:variant>
        <vt:i4>5</vt:i4>
      </vt:variant>
      <vt:variant>
        <vt:lpwstr>https://www.unicef.org/french/wash/index_water_quality.html</vt:lpwstr>
      </vt:variant>
      <vt:variant>
        <vt:lpwstr/>
      </vt:variant>
      <vt:variant>
        <vt:i4>262156</vt:i4>
      </vt:variant>
      <vt:variant>
        <vt:i4>30</vt:i4>
      </vt:variant>
      <vt:variant>
        <vt:i4>0</vt:i4>
      </vt:variant>
      <vt:variant>
        <vt:i4>5</vt:i4>
      </vt:variant>
      <vt:variant>
        <vt:lpwstr>http://www.cnrs.fr/cw/dossiers/doseau/decouv/degradation/menuDegrada.html</vt:lpwstr>
      </vt:variant>
      <vt:variant>
        <vt:lpwstr/>
      </vt:variant>
      <vt:variant>
        <vt:i4>2883698</vt:i4>
      </vt:variant>
      <vt:variant>
        <vt:i4>27</vt:i4>
      </vt:variant>
      <vt:variant>
        <vt:i4>0</vt:i4>
      </vt:variant>
      <vt:variant>
        <vt:i4>5</vt:i4>
      </vt:variant>
      <vt:variant>
        <vt:lpwstr>http://www.futura-sciences.com/planete/dossiers/developpement-durable-eau-elle-encore-bleue-618/page/6/</vt:lpwstr>
      </vt:variant>
      <vt:variant>
        <vt:lpwstr/>
      </vt:variant>
      <vt:variant>
        <vt:i4>2621556</vt:i4>
      </vt:variant>
      <vt:variant>
        <vt:i4>24</vt:i4>
      </vt:variant>
      <vt:variant>
        <vt:i4>0</vt:i4>
      </vt:variant>
      <vt:variant>
        <vt:i4>5</vt:i4>
      </vt:variant>
      <vt:variant>
        <vt:lpwstr>https://fr.wikipedia.org/wiki/D%C3%A9pollution</vt:lpwstr>
      </vt:variant>
      <vt:variant>
        <vt:lpwstr/>
      </vt:variant>
      <vt:variant>
        <vt:i4>393246</vt:i4>
      </vt:variant>
      <vt:variant>
        <vt:i4>21</vt:i4>
      </vt:variant>
      <vt:variant>
        <vt:i4>0</vt:i4>
      </vt:variant>
      <vt:variant>
        <vt:i4>5</vt:i4>
      </vt:variant>
      <vt:variant>
        <vt:lpwstr>http://videotheque.cnrs.fr/visio=2897</vt:lpwstr>
      </vt:variant>
      <vt:variant>
        <vt:lpwstr/>
      </vt:variant>
      <vt:variant>
        <vt:i4>4653075</vt:i4>
      </vt:variant>
      <vt:variant>
        <vt:i4>18</vt:i4>
      </vt:variant>
      <vt:variant>
        <vt:i4>0</vt:i4>
      </vt:variant>
      <vt:variant>
        <vt:i4>5</vt:i4>
      </vt:variant>
      <vt:variant>
        <vt:lpwstr>http://www.developpement-durable.gouv.fr/lutte-contre-pollutions-leau</vt:lpwstr>
      </vt:variant>
      <vt:variant>
        <vt:lpwstr/>
      </vt:variant>
      <vt:variant>
        <vt:i4>7274596</vt:i4>
      </vt:variant>
      <vt:variant>
        <vt:i4>15</vt:i4>
      </vt:variant>
      <vt:variant>
        <vt:i4>0</vt:i4>
      </vt:variant>
      <vt:variant>
        <vt:i4>5</vt:i4>
      </vt:variant>
      <vt:variant>
        <vt:lpwstr>https://fr.wikipedia.org/wiki/Pollution_de_l'eau</vt:lpwstr>
      </vt:variant>
      <vt:variant>
        <vt:lpwstr/>
      </vt:variant>
      <vt:variant>
        <vt:i4>3670069</vt:i4>
      </vt:variant>
      <vt:variant>
        <vt:i4>12</vt:i4>
      </vt:variant>
      <vt:variant>
        <vt:i4>0</vt:i4>
      </vt:variant>
      <vt:variant>
        <vt:i4>5</vt:i4>
      </vt:variant>
      <vt:variant>
        <vt:lpwstr>http://www.vie-publique.fr/politiques-publiques/politique-eau/eau-ressource-preserver/</vt:lpwstr>
      </vt:variant>
      <vt:variant>
        <vt:lpwstr/>
      </vt:variant>
      <vt:variant>
        <vt:i4>2359312</vt:i4>
      </vt:variant>
      <vt:variant>
        <vt:i4>9</vt:i4>
      </vt:variant>
      <vt:variant>
        <vt:i4>0</vt:i4>
      </vt:variant>
      <vt:variant>
        <vt:i4>5</vt:i4>
      </vt:variant>
      <vt:variant>
        <vt:lpwstr>https://fr.wikipedia.org/wiki/%C3%89pandage</vt:lpwstr>
      </vt:variant>
      <vt:variant>
        <vt:lpwstr>/media/File:1264_Rogator_Spraying_Corn.JPG</vt:lpwstr>
      </vt:variant>
      <vt:variant>
        <vt:i4>5308499</vt:i4>
      </vt:variant>
      <vt:variant>
        <vt:i4>6</vt:i4>
      </vt:variant>
      <vt:variant>
        <vt:i4>0</vt:i4>
      </vt:variant>
      <vt:variant>
        <vt:i4>5</vt:i4>
      </vt:variant>
      <vt:variant>
        <vt:lpwstr>https://fr.wikipedia.org/wiki/%C3%89pandage</vt:lpwstr>
      </vt:variant>
      <vt:variant>
        <vt:lpwstr>/media/File:Sleufkouterbemester.jpg</vt:lpwstr>
      </vt:variant>
      <vt:variant>
        <vt:i4>7864447</vt:i4>
      </vt:variant>
      <vt:variant>
        <vt:i4>3</vt:i4>
      </vt:variant>
      <vt:variant>
        <vt:i4>0</vt:i4>
      </vt:variant>
      <vt:variant>
        <vt:i4>5</vt:i4>
      </vt:variant>
      <vt:variant>
        <vt:lpwstr>https://fr.wikipedia.org/wiki/Eutrophisation</vt:lpwstr>
      </vt:variant>
      <vt:variant>
        <vt:lpwstr>/media/File:Gew%C3%A4sser_mit_Entengr%C3%BCtze.jpg</vt:lpwstr>
      </vt:variant>
      <vt:variant>
        <vt:i4>2162734</vt:i4>
      </vt:variant>
      <vt:variant>
        <vt:i4>0</vt:i4>
      </vt:variant>
      <vt:variant>
        <vt:i4>0</vt:i4>
      </vt:variant>
      <vt:variant>
        <vt:i4>5</vt:i4>
      </vt:variant>
      <vt:variant>
        <vt:lpwstr>http://www.europe1.fr/sciences/thomas-pesquet-il-faut-faire-durer-la-planete-le-plus-longtemps-possible-2948258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de Thomas Pesquet</dc:title>
  <dc:creator>Nathan 2017</dc:creator>
  <cp:lastModifiedBy>Eandreev</cp:lastModifiedBy>
  <cp:revision>7</cp:revision>
  <cp:lastPrinted>2017-03-08T13:58:00Z</cp:lastPrinted>
  <dcterms:created xsi:type="dcterms:W3CDTF">2017-03-14T15:43:00Z</dcterms:created>
  <dcterms:modified xsi:type="dcterms:W3CDTF">2017-03-15T10:42:00Z</dcterms:modified>
</cp:coreProperties>
</file>